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5CA1" w14:textId="36648D6C" w:rsidR="00B14D62" w:rsidRDefault="00170842" w:rsidP="00E3645F">
      <w:pPr>
        <w:jc w:val="center"/>
        <w:rPr>
          <w:b/>
          <w:u w:val="single"/>
        </w:rPr>
      </w:pPr>
      <w:r>
        <w:rPr>
          <w:b/>
          <w:u w:val="single"/>
        </w:rPr>
        <w:t>Canterbury Cross SEND Information Report (SENIR)</w:t>
      </w:r>
      <w:r w:rsidR="00EE4985">
        <w:rPr>
          <w:b/>
          <w:u w:val="single"/>
        </w:rPr>
        <w:t xml:space="preserve"> 20</w:t>
      </w:r>
      <w:r w:rsidR="00CF31BE">
        <w:rPr>
          <w:b/>
          <w:u w:val="single"/>
        </w:rPr>
        <w:t>2</w:t>
      </w:r>
      <w:r w:rsidR="00C600CB">
        <w:rPr>
          <w:b/>
          <w:u w:val="single"/>
        </w:rPr>
        <w:t>3</w:t>
      </w:r>
      <w:r w:rsidR="00EE4985">
        <w:rPr>
          <w:b/>
          <w:u w:val="single"/>
        </w:rPr>
        <w:t>-202</w:t>
      </w:r>
      <w:r w:rsidR="00C600CB">
        <w:rPr>
          <w:b/>
          <w:u w:val="single"/>
        </w:rPr>
        <w:t>4</w:t>
      </w:r>
    </w:p>
    <w:p w14:paraId="208B4F40" w14:textId="77777777" w:rsidR="00DC7E44" w:rsidRDefault="00DC7E44" w:rsidP="00E3645F">
      <w:pPr>
        <w:jc w:val="center"/>
        <w:rPr>
          <w:b/>
          <w:u w:val="single"/>
        </w:rPr>
      </w:pPr>
      <w:r>
        <w:rPr>
          <w:b/>
          <w:u w:val="single"/>
        </w:rPr>
        <w:t xml:space="preserve"> In line with the Equality Act (2010</w:t>
      </w:r>
      <w:proofErr w:type="gramStart"/>
      <w:r>
        <w:rPr>
          <w:b/>
          <w:u w:val="single"/>
        </w:rPr>
        <w:t>) ,</w:t>
      </w:r>
      <w:proofErr w:type="gramEnd"/>
      <w:r>
        <w:rPr>
          <w:b/>
          <w:u w:val="single"/>
        </w:rPr>
        <w:t xml:space="preserve"> Children and Families and the Special Educational Needs </w:t>
      </w:r>
      <w:r w:rsidR="00B45A82">
        <w:rPr>
          <w:b/>
          <w:u w:val="single"/>
        </w:rPr>
        <w:t xml:space="preserve">Code of </w:t>
      </w:r>
      <w:r w:rsidR="00672C7D">
        <w:rPr>
          <w:b/>
          <w:u w:val="single"/>
        </w:rPr>
        <w:t xml:space="preserve">Practice (2014) and Canterbury Cross Primary School’s Equality Policy </w:t>
      </w:r>
      <w:r>
        <w:rPr>
          <w:b/>
          <w:u w:val="single"/>
        </w:rPr>
        <w:t>‘Every child is special’</w:t>
      </w:r>
    </w:p>
    <w:p w14:paraId="1B6C1E06" w14:textId="77777777" w:rsidR="00690AD4" w:rsidRDefault="00690AD4" w:rsidP="00E3645F">
      <w:pPr>
        <w:jc w:val="center"/>
        <w:rPr>
          <w:b/>
          <w:u w:val="single"/>
        </w:rPr>
      </w:pPr>
    </w:p>
    <w:p w14:paraId="1DC89982" w14:textId="77777777" w:rsidR="00690AD4" w:rsidRDefault="00690AD4" w:rsidP="00E3645F">
      <w:pPr>
        <w:jc w:val="center"/>
        <w:rPr>
          <w:b/>
          <w:u w:val="single"/>
        </w:rPr>
      </w:pPr>
    </w:p>
    <w:p w14:paraId="33B5D516" w14:textId="77777777" w:rsidR="009A7BAB" w:rsidRPr="00922E05" w:rsidRDefault="009A7BAB" w:rsidP="00922E05">
      <w:pPr>
        <w:pStyle w:val="ListParagraph"/>
        <w:spacing w:line="480" w:lineRule="auto"/>
        <w:jc w:val="center"/>
        <w:rPr>
          <w:rStyle w:val="Hyperlink"/>
          <w:rFonts w:ascii="Calibri" w:hAnsi="Calibri" w:cs="Arial"/>
          <w:b/>
        </w:rPr>
      </w:pPr>
      <w:r w:rsidRPr="00922E05">
        <w:rPr>
          <w:rFonts w:ascii="Calibri" w:hAnsi="Calibri" w:cs="Arial"/>
          <w:b/>
          <w:u w:val="single"/>
        </w:rPr>
        <w:fldChar w:fldCharType="begin"/>
      </w:r>
      <w:r w:rsidRPr="00922E05">
        <w:rPr>
          <w:rFonts w:ascii="Calibri" w:hAnsi="Calibri" w:cs="Arial"/>
          <w:b/>
          <w:u w:val="single"/>
        </w:rPr>
        <w:instrText xml:space="preserve"> HYPERLINK  \l "_Hlk393216447" \s "1,1414,1496,179,,What kinds of Special Educationa" </w:instrText>
      </w:r>
      <w:r w:rsidRPr="00922E05">
        <w:rPr>
          <w:rFonts w:ascii="Calibri" w:hAnsi="Calibri" w:cs="Arial"/>
          <w:b/>
          <w:u w:val="single"/>
        </w:rPr>
      </w:r>
      <w:r w:rsidRPr="00922E05">
        <w:rPr>
          <w:rFonts w:ascii="Calibri" w:hAnsi="Calibri" w:cs="Arial"/>
          <w:b/>
          <w:u w:val="single"/>
        </w:rPr>
        <w:fldChar w:fldCharType="separate"/>
      </w:r>
      <w:r w:rsidRPr="00922E05">
        <w:rPr>
          <w:rStyle w:val="Hyperlink"/>
          <w:rFonts w:ascii="Calibri" w:hAnsi="Calibri" w:cs="Arial"/>
          <w:b/>
        </w:rPr>
        <w:t>What kinds of Special Educational Needs does Canterbury Cross make provision for?</w:t>
      </w:r>
    </w:p>
    <w:p w14:paraId="61BC840F" w14:textId="77777777" w:rsidR="009A7BAB" w:rsidRPr="00922E05" w:rsidRDefault="009A7BAB" w:rsidP="00922E05">
      <w:pPr>
        <w:shd w:val="clear" w:color="auto" w:fill="FFFFFF"/>
        <w:spacing w:before="100" w:beforeAutospacing="1" w:after="100" w:afterAutospacing="1" w:line="240" w:lineRule="auto"/>
        <w:jc w:val="center"/>
        <w:rPr>
          <w:rStyle w:val="Hyperlink"/>
          <w:b/>
        </w:rPr>
      </w:pPr>
      <w:r w:rsidRPr="00922E05">
        <w:rPr>
          <w:rFonts w:ascii="Calibri" w:hAnsi="Calibri" w:cs="Arial"/>
          <w:b/>
          <w:u w:val="single"/>
        </w:rPr>
        <w:fldChar w:fldCharType="end"/>
      </w:r>
      <w:r w:rsidRPr="00922E05">
        <w:rPr>
          <w:b/>
          <w:u w:val="single"/>
        </w:rPr>
        <w:t xml:space="preserve"> </w:t>
      </w:r>
      <w:r w:rsidRPr="00922E05">
        <w:rPr>
          <w:b/>
          <w:u w:val="single"/>
        </w:rPr>
        <w:fldChar w:fldCharType="begin"/>
      </w:r>
      <w:r w:rsidRPr="00922E05">
        <w:rPr>
          <w:b/>
          <w:u w:val="single"/>
        </w:rPr>
        <w:instrText xml:space="preserve"> HYPERLINK  \l "_Hlk393216494" \s "1,4604,4698,0,,What are the different types of " </w:instrText>
      </w:r>
      <w:r w:rsidRPr="00922E05">
        <w:rPr>
          <w:b/>
          <w:u w:val="single"/>
        </w:rPr>
      </w:r>
      <w:r w:rsidRPr="00922E05">
        <w:rPr>
          <w:b/>
          <w:u w:val="single"/>
        </w:rPr>
        <w:fldChar w:fldCharType="separate"/>
      </w:r>
      <w:r w:rsidRPr="00922E05">
        <w:rPr>
          <w:rStyle w:val="Hyperlink"/>
          <w:b/>
        </w:rPr>
        <w:t>What are the different types of support available for children with SEND at Canterbury Cross?</w:t>
      </w:r>
    </w:p>
    <w:p w14:paraId="18230FD7" w14:textId="77777777" w:rsidR="009A7BAB" w:rsidRPr="00922E05" w:rsidRDefault="009A7BAB" w:rsidP="00922E05">
      <w:pPr>
        <w:jc w:val="center"/>
        <w:rPr>
          <w:rStyle w:val="Hyperlink"/>
          <w:b/>
        </w:rPr>
      </w:pPr>
      <w:r w:rsidRPr="00922E05">
        <w:rPr>
          <w:b/>
          <w:u w:val="single"/>
        </w:rPr>
        <w:fldChar w:fldCharType="end"/>
      </w:r>
      <w:r w:rsidRPr="00922E05">
        <w:rPr>
          <w:b/>
          <w:u w:val="single"/>
        </w:rPr>
        <w:fldChar w:fldCharType="begin"/>
      </w:r>
      <w:r w:rsidRPr="00922E05">
        <w:rPr>
          <w:b/>
          <w:u w:val="single"/>
        </w:rPr>
        <w:instrText xml:space="preserve"> HYPERLINK  \l "_Hlk393216595" \s "1,10745,10839,0,,How does Canterbury Cross identi" </w:instrText>
      </w:r>
      <w:r w:rsidRPr="00922E05">
        <w:rPr>
          <w:b/>
          <w:u w:val="single"/>
        </w:rPr>
      </w:r>
      <w:r w:rsidRPr="00922E05">
        <w:rPr>
          <w:b/>
          <w:u w:val="single"/>
        </w:rPr>
        <w:fldChar w:fldCharType="separate"/>
      </w:r>
      <w:r w:rsidRPr="00922E05">
        <w:rPr>
          <w:rStyle w:val="Hyperlink"/>
          <w:b/>
        </w:rPr>
        <w:t>How does Canterbury Cross identify and assess Special Educational Needs or Disability (SEND)?</w:t>
      </w:r>
    </w:p>
    <w:p w14:paraId="14235D29" w14:textId="77777777" w:rsidR="009A7BAB" w:rsidRPr="00922E05" w:rsidRDefault="009A7BAB" w:rsidP="00922E05">
      <w:pPr>
        <w:jc w:val="center"/>
        <w:rPr>
          <w:rStyle w:val="Hyperlink"/>
          <w:b/>
        </w:rPr>
      </w:pPr>
      <w:r w:rsidRPr="00922E05">
        <w:rPr>
          <w:b/>
          <w:u w:val="single"/>
        </w:rPr>
        <w:fldChar w:fldCharType="end"/>
      </w:r>
      <w:r w:rsidRPr="00922E05">
        <w:rPr>
          <w:b/>
          <w:u w:val="single"/>
        </w:rPr>
        <w:fldChar w:fldCharType="begin"/>
      </w:r>
      <w:r w:rsidRPr="00922E05">
        <w:rPr>
          <w:b/>
          <w:u w:val="single"/>
        </w:rPr>
        <w:instrText xml:space="preserve"> HYPERLINK  \l "_Hlk393216629" \s "1,11431,11578,0,,Who are the best people to talk " </w:instrText>
      </w:r>
      <w:r w:rsidRPr="00922E05">
        <w:rPr>
          <w:b/>
          <w:u w:val="single"/>
        </w:rPr>
      </w:r>
      <w:r w:rsidRPr="00922E05">
        <w:rPr>
          <w:b/>
          <w:u w:val="single"/>
        </w:rPr>
        <w:fldChar w:fldCharType="separate"/>
      </w:r>
      <w:r w:rsidRPr="00922E05">
        <w:rPr>
          <w:rStyle w:val="Hyperlink"/>
          <w:b/>
        </w:rPr>
        <w:t>Who are the best people to talk to at Canterbury Cross about my child’s difficulties with learning/Special Educational Needs or Disability (SEND)?</w:t>
      </w:r>
    </w:p>
    <w:p w14:paraId="2BB9AE42" w14:textId="77777777" w:rsidR="009A7BAB" w:rsidRPr="00922E05" w:rsidRDefault="009A7BAB" w:rsidP="00922E05">
      <w:pPr>
        <w:jc w:val="center"/>
        <w:rPr>
          <w:rStyle w:val="Hyperlink"/>
          <w:b/>
        </w:rPr>
      </w:pPr>
      <w:r w:rsidRPr="00922E05">
        <w:rPr>
          <w:b/>
          <w:u w:val="single"/>
        </w:rPr>
        <w:fldChar w:fldCharType="end"/>
      </w:r>
      <w:r w:rsidRPr="00922E05">
        <w:rPr>
          <w:b/>
          <w:u w:val="single"/>
        </w:rPr>
        <w:fldChar w:fldCharType="begin"/>
      </w:r>
      <w:r w:rsidRPr="00922E05">
        <w:rPr>
          <w:b/>
          <w:u w:val="single"/>
        </w:rPr>
        <w:instrText xml:space="preserve"> HYPERLINK  \l "_Hlk393216664" \s "1,12118,12226,0,,What training do the staff have " </w:instrText>
      </w:r>
      <w:r w:rsidRPr="00922E05">
        <w:rPr>
          <w:b/>
          <w:u w:val="single"/>
        </w:rPr>
      </w:r>
      <w:r w:rsidRPr="00922E05">
        <w:rPr>
          <w:b/>
          <w:u w:val="single"/>
        </w:rPr>
        <w:fldChar w:fldCharType="separate"/>
      </w:r>
      <w:r w:rsidRPr="00922E05">
        <w:rPr>
          <w:rStyle w:val="Hyperlink"/>
          <w:b/>
        </w:rPr>
        <w:t>What training do the staff have in relation to pupils with Special Educational Needs or Disability (SEND</w:t>
      </w:r>
      <w:proofErr w:type="gramStart"/>
      <w:r w:rsidRPr="00922E05">
        <w:rPr>
          <w:rStyle w:val="Hyperlink"/>
          <w:b/>
        </w:rPr>
        <w:t>) ?</w:t>
      </w:r>
      <w:proofErr w:type="gramEnd"/>
    </w:p>
    <w:p w14:paraId="0D5EF4F1" w14:textId="77777777" w:rsidR="009A7BAB" w:rsidRPr="00922E05" w:rsidRDefault="009A7BAB" w:rsidP="00922E05">
      <w:pPr>
        <w:jc w:val="center"/>
        <w:rPr>
          <w:rStyle w:val="Hyperlink"/>
          <w:b/>
        </w:rPr>
      </w:pPr>
      <w:r w:rsidRPr="00922E05">
        <w:rPr>
          <w:b/>
          <w:u w:val="single"/>
        </w:rPr>
        <w:fldChar w:fldCharType="end"/>
      </w:r>
      <w:r w:rsidRPr="00922E05">
        <w:rPr>
          <w:b/>
          <w:u w:val="single"/>
        </w:rPr>
        <w:fldChar w:fldCharType="begin"/>
      </w:r>
      <w:r w:rsidRPr="00922E05">
        <w:rPr>
          <w:b/>
          <w:u w:val="single"/>
        </w:rPr>
        <w:instrText xml:space="preserve"> HYPERLINK  \l "_Hlk393216711" \s "1,12909,12986,0,,How do Canterbury Cross get more" </w:instrText>
      </w:r>
      <w:r w:rsidRPr="00922E05">
        <w:rPr>
          <w:b/>
          <w:u w:val="single"/>
        </w:rPr>
      </w:r>
      <w:r w:rsidRPr="00922E05">
        <w:rPr>
          <w:b/>
          <w:u w:val="single"/>
        </w:rPr>
        <w:fldChar w:fldCharType="separate"/>
      </w:r>
      <w:r w:rsidRPr="00922E05">
        <w:rPr>
          <w:rStyle w:val="Hyperlink"/>
          <w:b/>
        </w:rPr>
        <w:t>How do Canterbury Cross get more specialist help for pupils if they need it?</w:t>
      </w:r>
    </w:p>
    <w:p w14:paraId="0EE788A9" w14:textId="77777777" w:rsidR="009A7BAB" w:rsidRPr="00922E05" w:rsidRDefault="009A7BAB" w:rsidP="00922E05">
      <w:pPr>
        <w:jc w:val="center"/>
        <w:rPr>
          <w:rStyle w:val="Hyperlink"/>
          <w:b/>
        </w:rPr>
      </w:pPr>
      <w:r w:rsidRPr="00922E05">
        <w:rPr>
          <w:b/>
          <w:u w:val="single"/>
        </w:rPr>
        <w:fldChar w:fldCharType="end"/>
      </w:r>
      <w:r w:rsidRPr="00922E05">
        <w:rPr>
          <w:b/>
          <w:u w:val="single"/>
        </w:rPr>
        <w:fldChar w:fldCharType="begin"/>
      </w:r>
      <w:r w:rsidRPr="00922E05">
        <w:rPr>
          <w:b/>
          <w:u w:val="single"/>
        </w:rPr>
        <w:instrText xml:space="preserve"> HYPERLINK  \l "_Hlk393216754" \s "1,14589,14718,0,,How are parents/carers of childr" </w:instrText>
      </w:r>
      <w:r w:rsidRPr="00922E05">
        <w:rPr>
          <w:b/>
          <w:u w:val="single"/>
        </w:rPr>
      </w:r>
      <w:r w:rsidRPr="00922E05">
        <w:rPr>
          <w:b/>
          <w:u w:val="single"/>
        </w:rPr>
        <w:fldChar w:fldCharType="separate"/>
      </w:r>
      <w:r w:rsidRPr="00922E05">
        <w:rPr>
          <w:rStyle w:val="Hyperlink"/>
          <w:b/>
        </w:rPr>
        <w:t>How are parents/carers of children with Special Educational Needs or Disability (SEND) involved in the education of their child?</w:t>
      </w:r>
    </w:p>
    <w:p w14:paraId="63727D54" w14:textId="77777777" w:rsidR="00113556" w:rsidRPr="00113556" w:rsidRDefault="009A7BAB" w:rsidP="00113556">
      <w:pPr>
        <w:rPr>
          <w:b/>
          <w:color w:val="3366FF"/>
          <w:u w:val="single"/>
        </w:rPr>
      </w:pPr>
      <w:r w:rsidRPr="00922E05">
        <w:rPr>
          <w:b/>
          <w:u w:val="single"/>
        </w:rPr>
        <w:fldChar w:fldCharType="end"/>
      </w:r>
      <w:r w:rsidR="00922E05" w:rsidRPr="00922E05">
        <w:rPr>
          <w:b/>
          <w:u w:val="single"/>
        </w:rPr>
        <w:fldChar w:fldCharType="begin"/>
      </w:r>
      <w:r w:rsidR="00922E05" w:rsidRPr="00922E05">
        <w:rPr>
          <w:b/>
          <w:u w:val="single"/>
        </w:rPr>
        <w:instrText xml:space="preserve"> HYPERLINK  \l "_Hlk393216886" \s "1,15727,15827,0,,How are pupils with Special Educ" </w:instrText>
      </w:r>
      <w:r w:rsidR="00922E05" w:rsidRPr="00922E05">
        <w:rPr>
          <w:b/>
          <w:u w:val="single"/>
        </w:rPr>
      </w:r>
      <w:r w:rsidR="00922E05" w:rsidRPr="00922E05">
        <w:rPr>
          <w:b/>
          <w:u w:val="single"/>
        </w:rPr>
        <w:fldChar w:fldCharType="separate"/>
      </w:r>
      <w:r w:rsidR="00922E05" w:rsidRPr="00113556">
        <w:rPr>
          <w:rStyle w:val="Hyperlink"/>
          <w:b/>
          <w:color w:val="3366FF"/>
        </w:rPr>
        <w:t>How are pupils with Special Educational Needs or Disability (SEND) involved in their own education?</w:t>
      </w:r>
      <w:r w:rsidR="00113556" w:rsidRPr="00113556">
        <w:rPr>
          <w:b/>
          <w:color w:val="3366FF"/>
          <w:u w:val="single"/>
        </w:rPr>
        <w:t xml:space="preserve"> </w:t>
      </w:r>
    </w:p>
    <w:p w14:paraId="3A3EF9B9" w14:textId="77777777" w:rsidR="00922E05" w:rsidRPr="00113556" w:rsidRDefault="00113556" w:rsidP="00113556">
      <w:pPr>
        <w:rPr>
          <w:rStyle w:val="Hyperlink"/>
          <w:b/>
          <w:color w:val="3366FF"/>
        </w:rPr>
      </w:pPr>
      <w:r w:rsidRPr="00113556">
        <w:rPr>
          <w:b/>
          <w:color w:val="3366FF"/>
          <w:u w:val="single"/>
        </w:rPr>
        <w:t>If a parent /carer of a child with Special Educational Needs or Disability (SEND) has a complaint about the support the school provides their child with, how do they do this?</w:t>
      </w:r>
    </w:p>
    <w:p w14:paraId="1CFF11DD" w14:textId="77777777" w:rsidR="00922E05" w:rsidRPr="00922E05" w:rsidRDefault="00922E05" w:rsidP="00922E05">
      <w:pPr>
        <w:jc w:val="center"/>
        <w:rPr>
          <w:rStyle w:val="Hyperlink"/>
          <w:b/>
        </w:rPr>
      </w:pPr>
      <w:r w:rsidRPr="00922E05">
        <w:rPr>
          <w:b/>
          <w:u w:val="single"/>
        </w:rPr>
        <w:fldChar w:fldCharType="end"/>
      </w:r>
      <w:r w:rsidRPr="00922E05">
        <w:rPr>
          <w:b/>
          <w:u w:val="single"/>
        </w:rPr>
        <w:fldChar w:fldCharType="begin"/>
      </w:r>
      <w:r w:rsidR="00D00F5A">
        <w:rPr>
          <w:b/>
          <w:u w:val="single"/>
        </w:rPr>
        <w:instrText>HYPERLINK  \l "Complaint"</w:instrText>
      </w:r>
      <w:r w:rsidRPr="00922E05">
        <w:rPr>
          <w:b/>
          <w:u w:val="single"/>
        </w:rPr>
      </w:r>
      <w:r w:rsidRPr="00922E05">
        <w:rPr>
          <w:b/>
          <w:u w:val="single"/>
        </w:rPr>
        <w:fldChar w:fldCharType="separate"/>
      </w:r>
      <w:r w:rsidRPr="00922E05">
        <w:rPr>
          <w:rStyle w:val="Hyperlink"/>
          <w:b/>
        </w:rPr>
        <w:t>How does the governing body help to meet the needs of pupils with Special Educational Needs or Disability (SEND)?</w:t>
      </w:r>
    </w:p>
    <w:p w14:paraId="005D1518" w14:textId="77777777" w:rsidR="00922E05" w:rsidRPr="00922E05" w:rsidRDefault="00922E05" w:rsidP="00922E05">
      <w:pPr>
        <w:jc w:val="center"/>
        <w:rPr>
          <w:rStyle w:val="Hyperlink"/>
          <w:b/>
        </w:rPr>
      </w:pPr>
      <w:r w:rsidRPr="00922E05">
        <w:rPr>
          <w:b/>
          <w:u w:val="single"/>
        </w:rPr>
        <w:fldChar w:fldCharType="end"/>
      </w:r>
      <w:r w:rsidRPr="00922E05">
        <w:rPr>
          <w:b/>
          <w:u w:val="single"/>
        </w:rPr>
        <w:fldChar w:fldCharType="begin"/>
      </w:r>
      <w:r w:rsidRPr="00922E05">
        <w:rPr>
          <w:b/>
          <w:u w:val="single"/>
        </w:rPr>
        <w:instrText xml:space="preserve"> HYPERLINK  \l "_Hlk393216986" \s "1,17170,17294,0,,Who are the support services tha" </w:instrText>
      </w:r>
      <w:r w:rsidRPr="00922E05">
        <w:rPr>
          <w:b/>
          <w:u w:val="single"/>
        </w:rPr>
      </w:r>
      <w:r w:rsidRPr="00922E05">
        <w:rPr>
          <w:b/>
          <w:u w:val="single"/>
        </w:rPr>
        <w:fldChar w:fldCharType="separate"/>
      </w:r>
      <w:r w:rsidRPr="00922E05">
        <w:rPr>
          <w:rStyle w:val="Hyperlink"/>
          <w:b/>
        </w:rPr>
        <w:t>Who are the support services that can help parents/ carers with pupils with Special Educational Needs or Disability (SEND)?</w:t>
      </w:r>
    </w:p>
    <w:p w14:paraId="0DFEE9FA" w14:textId="77777777" w:rsidR="00922E05" w:rsidRPr="00922E05" w:rsidRDefault="00922E05" w:rsidP="00922E05">
      <w:pPr>
        <w:jc w:val="center"/>
        <w:rPr>
          <w:rStyle w:val="Hyperlink"/>
          <w:b/>
        </w:rPr>
      </w:pPr>
      <w:r w:rsidRPr="00922E05">
        <w:rPr>
          <w:b/>
          <w:u w:val="single"/>
        </w:rPr>
        <w:fldChar w:fldCharType="end"/>
      </w:r>
      <w:r w:rsidRPr="00922E05">
        <w:rPr>
          <w:b/>
          <w:u w:val="single"/>
        </w:rPr>
        <w:fldChar w:fldCharType="begin"/>
      </w:r>
      <w:r w:rsidRPr="00922E05">
        <w:rPr>
          <w:b/>
          <w:u w:val="single"/>
        </w:rPr>
        <w:instrText xml:space="preserve"> HYPERLINK  \l "_Hlk393217028" \s "1,17956,18069,0,,How does Canterbury Cross suppor" </w:instrText>
      </w:r>
      <w:r w:rsidRPr="00922E05">
        <w:rPr>
          <w:b/>
          <w:u w:val="single"/>
        </w:rPr>
      </w:r>
      <w:r w:rsidRPr="00922E05">
        <w:rPr>
          <w:b/>
          <w:u w:val="single"/>
        </w:rPr>
        <w:fldChar w:fldCharType="separate"/>
      </w:r>
      <w:r w:rsidRPr="00922E05">
        <w:rPr>
          <w:rStyle w:val="Hyperlink"/>
          <w:b/>
        </w:rPr>
        <w:t>How does Canterbury Cross support pupils with Special Educational Needs or Disability (SEND) through transition?</w:t>
      </w:r>
    </w:p>
    <w:p w14:paraId="0762CE67" w14:textId="77777777" w:rsidR="009A7BAB" w:rsidRDefault="00922E05" w:rsidP="00922E05">
      <w:pPr>
        <w:jc w:val="center"/>
        <w:rPr>
          <w:b/>
          <w:u w:val="single"/>
        </w:rPr>
      </w:pPr>
      <w:r w:rsidRPr="00922E05">
        <w:rPr>
          <w:b/>
          <w:u w:val="single"/>
        </w:rPr>
        <w:fldChar w:fldCharType="end"/>
      </w:r>
    </w:p>
    <w:p w14:paraId="7494F833" w14:textId="77777777" w:rsidR="00922E05" w:rsidRDefault="00922E05" w:rsidP="009A7BAB">
      <w:pPr>
        <w:pStyle w:val="ListParagraph"/>
        <w:spacing w:line="480" w:lineRule="auto"/>
        <w:rPr>
          <w:rFonts w:ascii="Calibri" w:hAnsi="Calibri" w:cs="Arial"/>
          <w:b/>
          <w:u w:val="single"/>
        </w:rPr>
      </w:pPr>
      <w:bookmarkStart w:id="0" w:name="_Hlk393216447"/>
    </w:p>
    <w:p w14:paraId="1202A410" w14:textId="77777777" w:rsidR="00922E05" w:rsidRDefault="00922E05" w:rsidP="009A7BAB">
      <w:pPr>
        <w:pStyle w:val="ListParagraph"/>
        <w:spacing w:line="480" w:lineRule="auto"/>
        <w:rPr>
          <w:rFonts w:ascii="Calibri" w:hAnsi="Calibri" w:cs="Arial"/>
          <w:b/>
          <w:u w:val="single"/>
        </w:rPr>
      </w:pPr>
    </w:p>
    <w:p w14:paraId="0A5CB649" w14:textId="77777777" w:rsidR="00922E05" w:rsidRPr="00EE4985" w:rsidRDefault="00922E05" w:rsidP="00EE4985">
      <w:pPr>
        <w:spacing w:line="480" w:lineRule="auto"/>
        <w:rPr>
          <w:rFonts w:ascii="Calibri" w:hAnsi="Calibri" w:cs="Arial"/>
          <w:b/>
          <w:u w:val="single"/>
        </w:rPr>
      </w:pPr>
    </w:p>
    <w:p w14:paraId="21C9B20A" w14:textId="77777777" w:rsidR="00922E05" w:rsidRDefault="00922E05" w:rsidP="009A7BAB">
      <w:pPr>
        <w:pStyle w:val="ListParagraph"/>
        <w:spacing w:line="480" w:lineRule="auto"/>
        <w:rPr>
          <w:rFonts w:ascii="Calibri" w:hAnsi="Calibri" w:cs="Arial"/>
          <w:b/>
          <w:u w:val="single"/>
        </w:rPr>
      </w:pPr>
    </w:p>
    <w:p w14:paraId="51BFE0DB" w14:textId="77777777" w:rsidR="00E3645F" w:rsidRPr="009A7BAB" w:rsidRDefault="00E3645F" w:rsidP="009A7BAB">
      <w:pPr>
        <w:pStyle w:val="ListParagraph"/>
        <w:spacing w:line="480" w:lineRule="auto"/>
        <w:rPr>
          <w:rFonts w:ascii="Calibri" w:hAnsi="Calibri" w:cs="Arial"/>
          <w:b/>
          <w:u w:val="single"/>
        </w:rPr>
      </w:pPr>
      <w:r w:rsidRPr="009A7BAB">
        <w:rPr>
          <w:rFonts w:ascii="Calibri" w:hAnsi="Calibri" w:cs="Arial"/>
          <w:b/>
          <w:u w:val="single"/>
        </w:rPr>
        <w:t>What kinds of Special Educational Needs does Canterbury Cross make provision for?</w:t>
      </w:r>
    </w:p>
    <w:bookmarkEnd w:id="0"/>
    <w:p w14:paraId="49220661" w14:textId="77777777" w:rsidR="00E3645F" w:rsidRDefault="00E3645F" w:rsidP="00E3645F">
      <w:pPr>
        <w:rPr>
          <w:b/>
          <w:u w:val="single"/>
        </w:rPr>
      </w:pPr>
    </w:p>
    <w:tbl>
      <w:tblPr>
        <w:tblStyle w:val="TableGrid"/>
        <w:tblW w:w="0" w:type="auto"/>
        <w:tblLook w:val="04A0" w:firstRow="1" w:lastRow="0" w:firstColumn="1" w:lastColumn="0" w:noHBand="0" w:noVBand="1"/>
      </w:tblPr>
      <w:tblGrid>
        <w:gridCol w:w="2977"/>
        <w:gridCol w:w="3028"/>
        <w:gridCol w:w="3011"/>
      </w:tblGrid>
      <w:tr w:rsidR="00E3645F" w14:paraId="7B5D493F" w14:textId="77777777" w:rsidTr="00E3645F">
        <w:tc>
          <w:tcPr>
            <w:tcW w:w="3080" w:type="dxa"/>
          </w:tcPr>
          <w:p w14:paraId="395B8264" w14:textId="77777777" w:rsidR="00E3645F" w:rsidRPr="00E3645F" w:rsidRDefault="00E3645F" w:rsidP="00E3645F">
            <w:pPr>
              <w:jc w:val="center"/>
              <w:rPr>
                <w:b/>
                <w:highlight w:val="yellow"/>
              </w:rPr>
            </w:pPr>
            <w:r w:rsidRPr="00E3645F">
              <w:rPr>
                <w:b/>
                <w:highlight w:val="yellow"/>
              </w:rPr>
              <w:t>Types of need and what it could look like</w:t>
            </w:r>
          </w:p>
        </w:tc>
        <w:tc>
          <w:tcPr>
            <w:tcW w:w="3081" w:type="dxa"/>
          </w:tcPr>
          <w:p w14:paraId="06A6174A" w14:textId="77777777" w:rsidR="00E3645F" w:rsidRPr="00E3645F" w:rsidRDefault="00E3645F" w:rsidP="00E3645F">
            <w:pPr>
              <w:jc w:val="center"/>
              <w:rPr>
                <w:b/>
                <w:highlight w:val="yellow"/>
              </w:rPr>
            </w:pPr>
            <w:r w:rsidRPr="00E3645F">
              <w:rPr>
                <w:b/>
                <w:highlight w:val="yellow"/>
              </w:rPr>
              <w:t>Examples of support in our school</w:t>
            </w:r>
          </w:p>
        </w:tc>
        <w:tc>
          <w:tcPr>
            <w:tcW w:w="3081" w:type="dxa"/>
          </w:tcPr>
          <w:p w14:paraId="2CD82702" w14:textId="77777777" w:rsidR="00E3645F" w:rsidRPr="00E3645F" w:rsidRDefault="00E3645F" w:rsidP="00E3645F">
            <w:pPr>
              <w:jc w:val="center"/>
              <w:rPr>
                <w:b/>
                <w:highlight w:val="yellow"/>
              </w:rPr>
            </w:pPr>
            <w:r w:rsidRPr="00E3645F">
              <w:rPr>
                <w:b/>
                <w:highlight w:val="yellow"/>
              </w:rPr>
              <w:t>How we check it is working</w:t>
            </w:r>
            <w:r w:rsidR="00EC168D">
              <w:rPr>
                <w:b/>
                <w:highlight w:val="yellow"/>
              </w:rPr>
              <w:t xml:space="preserve"> and the progress of the child</w:t>
            </w:r>
          </w:p>
        </w:tc>
      </w:tr>
      <w:tr w:rsidR="00E3645F" w14:paraId="6FC4EADE" w14:textId="77777777" w:rsidTr="00E3645F">
        <w:tc>
          <w:tcPr>
            <w:tcW w:w="3080" w:type="dxa"/>
          </w:tcPr>
          <w:p w14:paraId="44CFE7B4" w14:textId="77777777" w:rsidR="00E3645F" w:rsidRPr="00E3645F" w:rsidRDefault="00E3645F" w:rsidP="00E3645F">
            <w:pPr>
              <w:jc w:val="center"/>
              <w:rPr>
                <w:b/>
              </w:rPr>
            </w:pPr>
            <w:r w:rsidRPr="00E3645F">
              <w:rPr>
                <w:b/>
              </w:rPr>
              <w:t>Cognition and learning</w:t>
            </w:r>
          </w:p>
        </w:tc>
        <w:tc>
          <w:tcPr>
            <w:tcW w:w="3081" w:type="dxa"/>
          </w:tcPr>
          <w:p w14:paraId="76F8BAEE" w14:textId="77777777" w:rsidR="00E3645F" w:rsidRDefault="00D3149E" w:rsidP="00DC0A6A">
            <w:pPr>
              <w:pStyle w:val="ListParagraph"/>
              <w:numPr>
                <w:ilvl w:val="0"/>
                <w:numId w:val="17"/>
              </w:numPr>
            </w:pPr>
            <w:r>
              <w:t>Read Write Inc</w:t>
            </w:r>
          </w:p>
          <w:p w14:paraId="3F2834CC" w14:textId="77777777" w:rsidR="00DC0A6A" w:rsidRDefault="00DC0A6A" w:rsidP="00DC0A6A">
            <w:pPr>
              <w:pStyle w:val="ListParagraph"/>
              <w:numPr>
                <w:ilvl w:val="0"/>
                <w:numId w:val="17"/>
              </w:numPr>
            </w:pPr>
            <w:r>
              <w:t>Daily phonics/SPAG sessions</w:t>
            </w:r>
          </w:p>
          <w:p w14:paraId="047E452A" w14:textId="77777777" w:rsidR="00DC0A6A" w:rsidRPr="00DC0A6A" w:rsidRDefault="00DC0A6A" w:rsidP="00DC0A6A">
            <w:pPr>
              <w:pStyle w:val="ListParagraph"/>
              <w:numPr>
                <w:ilvl w:val="0"/>
                <w:numId w:val="17"/>
              </w:numPr>
            </w:pPr>
            <w:r w:rsidRPr="00DC0A6A">
              <w:rPr>
                <w:rFonts w:ascii="Calibri" w:hAnsi="Calibri" w:cs="Arial"/>
              </w:rPr>
              <w:t>Awareness of learning styles - Visual, a</w:t>
            </w:r>
            <w:r>
              <w:rPr>
                <w:rFonts w:ascii="Calibri" w:hAnsi="Calibri" w:cs="Arial"/>
              </w:rPr>
              <w:t xml:space="preserve">uditory and </w:t>
            </w:r>
            <w:proofErr w:type="spellStart"/>
            <w:r>
              <w:rPr>
                <w:rFonts w:ascii="Calibri" w:hAnsi="Calibri" w:cs="Arial"/>
              </w:rPr>
              <w:t>kinesthetic</w:t>
            </w:r>
            <w:proofErr w:type="spellEnd"/>
            <w:r>
              <w:rPr>
                <w:rFonts w:ascii="Calibri" w:hAnsi="Calibri" w:cs="Arial"/>
              </w:rPr>
              <w:t xml:space="preserve"> approach</w:t>
            </w:r>
          </w:p>
          <w:p w14:paraId="7B300192" w14:textId="77777777" w:rsidR="00DC0A6A" w:rsidRPr="00DC0A6A" w:rsidRDefault="00DC0A6A" w:rsidP="00DC0A6A">
            <w:pPr>
              <w:pStyle w:val="ListParagraph"/>
              <w:numPr>
                <w:ilvl w:val="0"/>
                <w:numId w:val="17"/>
              </w:numPr>
            </w:pPr>
            <w:r>
              <w:rPr>
                <w:rFonts w:ascii="Calibri" w:hAnsi="Calibri" w:cs="Arial"/>
              </w:rPr>
              <w:t>Pre and Post tutoring</w:t>
            </w:r>
          </w:p>
          <w:p w14:paraId="7BB92968" w14:textId="77777777" w:rsidR="00DC0A6A" w:rsidRPr="00E23103" w:rsidRDefault="00DC0A6A" w:rsidP="00DC0A6A">
            <w:pPr>
              <w:pStyle w:val="ListParagraph"/>
              <w:numPr>
                <w:ilvl w:val="0"/>
                <w:numId w:val="17"/>
              </w:numPr>
            </w:pPr>
            <w:r>
              <w:rPr>
                <w:rFonts w:ascii="Calibri" w:hAnsi="Calibri" w:cs="Arial"/>
              </w:rPr>
              <w:t>5 minute readers</w:t>
            </w:r>
          </w:p>
          <w:p w14:paraId="0976863A" w14:textId="77777777" w:rsidR="00E23103" w:rsidRPr="00E23103" w:rsidRDefault="00E23103" w:rsidP="00DC0A6A">
            <w:pPr>
              <w:pStyle w:val="ListParagraph"/>
              <w:numPr>
                <w:ilvl w:val="0"/>
                <w:numId w:val="17"/>
              </w:numPr>
            </w:pPr>
            <w:r>
              <w:rPr>
                <w:rFonts w:ascii="Calibri" w:hAnsi="Calibri" w:cs="Arial"/>
              </w:rPr>
              <w:t>Precision teaching</w:t>
            </w:r>
          </w:p>
          <w:p w14:paraId="230813E6" w14:textId="77777777" w:rsidR="00E23103" w:rsidRPr="00DC0A6A" w:rsidRDefault="00E23103" w:rsidP="00DC0A6A">
            <w:pPr>
              <w:pStyle w:val="ListParagraph"/>
              <w:numPr>
                <w:ilvl w:val="0"/>
                <w:numId w:val="17"/>
              </w:numPr>
            </w:pPr>
            <w:r>
              <w:rPr>
                <w:rFonts w:ascii="Calibri" w:hAnsi="Calibri" w:cs="Arial"/>
              </w:rPr>
              <w:t>Sparkly folders</w:t>
            </w:r>
          </w:p>
          <w:p w14:paraId="07F01435" w14:textId="77777777" w:rsidR="00DC0A6A" w:rsidRPr="00DC0A6A" w:rsidRDefault="00DC0A6A" w:rsidP="00DC0A6A">
            <w:pPr>
              <w:pStyle w:val="ListParagraph"/>
              <w:numPr>
                <w:ilvl w:val="0"/>
                <w:numId w:val="17"/>
              </w:numPr>
            </w:pPr>
            <w:r>
              <w:rPr>
                <w:rFonts w:ascii="Calibri" w:hAnsi="Calibri" w:cs="Arial"/>
              </w:rPr>
              <w:t>Rapid reading</w:t>
            </w:r>
          </w:p>
          <w:p w14:paraId="2043EAD4" w14:textId="77777777" w:rsidR="00DC0A6A" w:rsidRDefault="00DC0A6A" w:rsidP="00DC0A6A">
            <w:pPr>
              <w:pStyle w:val="ListParagraph"/>
              <w:numPr>
                <w:ilvl w:val="0"/>
                <w:numId w:val="17"/>
              </w:numPr>
            </w:pPr>
            <w:r>
              <w:t>Specific intervention groups</w:t>
            </w:r>
          </w:p>
          <w:p w14:paraId="68949BFB" w14:textId="77777777" w:rsidR="00DC0A6A" w:rsidRDefault="00DC0A6A" w:rsidP="00DC0A6A">
            <w:pPr>
              <w:pStyle w:val="ListParagraph"/>
              <w:numPr>
                <w:ilvl w:val="0"/>
                <w:numId w:val="17"/>
              </w:numPr>
            </w:pPr>
            <w:r>
              <w:t>TA trained in delivering a programme for dyslexia support</w:t>
            </w:r>
          </w:p>
          <w:p w14:paraId="2830EBA3" w14:textId="77777777" w:rsidR="006C0CC2" w:rsidRDefault="006C0CC2" w:rsidP="00DC0A6A">
            <w:pPr>
              <w:pStyle w:val="ListParagraph"/>
              <w:numPr>
                <w:ilvl w:val="0"/>
                <w:numId w:val="17"/>
              </w:numPr>
            </w:pPr>
            <w:r>
              <w:t>Specific maths pr</w:t>
            </w:r>
            <w:r w:rsidR="00672C7D">
              <w:t>o</w:t>
            </w:r>
            <w:r>
              <w:t>grammes</w:t>
            </w:r>
          </w:p>
          <w:p w14:paraId="77CCA4ED" w14:textId="77777777" w:rsidR="00D3149E" w:rsidRPr="00DC0A6A" w:rsidRDefault="00D3149E" w:rsidP="00DC0A6A">
            <w:pPr>
              <w:pStyle w:val="ListParagraph"/>
              <w:numPr>
                <w:ilvl w:val="0"/>
                <w:numId w:val="17"/>
              </w:numPr>
            </w:pPr>
            <w:r>
              <w:t>Lexia</w:t>
            </w:r>
          </w:p>
        </w:tc>
        <w:tc>
          <w:tcPr>
            <w:tcW w:w="3081" w:type="dxa"/>
          </w:tcPr>
          <w:p w14:paraId="00E01AB4" w14:textId="77777777" w:rsidR="00E3645F" w:rsidRDefault="00DC0A6A" w:rsidP="00EC168D">
            <w:pPr>
              <w:pStyle w:val="ListParagraph"/>
              <w:numPr>
                <w:ilvl w:val="0"/>
                <w:numId w:val="17"/>
              </w:numPr>
            </w:pPr>
            <w:r w:rsidRPr="00EC168D">
              <w:t>Pupil progress meetings looking at individual progress</w:t>
            </w:r>
          </w:p>
          <w:p w14:paraId="306D0F95" w14:textId="77777777" w:rsidR="006F6C8D" w:rsidRPr="00EC168D" w:rsidRDefault="006F6C8D" w:rsidP="00EC168D">
            <w:pPr>
              <w:pStyle w:val="ListParagraph"/>
              <w:numPr>
                <w:ilvl w:val="0"/>
                <w:numId w:val="17"/>
              </w:numPr>
            </w:pPr>
            <w:r>
              <w:t>Annotated IEPs</w:t>
            </w:r>
          </w:p>
          <w:p w14:paraId="62FB96B4" w14:textId="77777777" w:rsidR="00DC0A6A" w:rsidRPr="00EC168D" w:rsidRDefault="00DC0A6A" w:rsidP="00EC168D">
            <w:pPr>
              <w:pStyle w:val="ListParagraph"/>
              <w:numPr>
                <w:ilvl w:val="0"/>
                <w:numId w:val="17"/>
              </w:numPr>
            </w:pPr>
            <w:r w:rsidRPr="00EC168D">
              <w:t>IEP reviews</w:t>
            </w:r>
          </w:p>
          <w:p w14:paraId="68D158FC" w14:textId="77777777" w:rsidR="00DC0A6A" w:rsidRDefault="00EC168D" w:rsidP="00EC168D">
            <w:pPr>
              <w:pStyle w:val="ListParagraph"/>
              <w:numPr>
                <w:ilvl w:val="0"/>
                <w:numId w:val="17"/>
              </w:numPr>
            </w:pPr>
            <w:r w:rsidRPr="00EC168D">
              <w:t xml:space="preserve">IEP </w:t>
            </w:r>
            <w:proofErr w:type="spellStart"/>
            <w:r w:rsidRPr="00EC168D">
              <w:t>scrutinies</w:t>
            </w:r>
            <w:proofErr w:type="spellEnd"/>
          </w:p>
          <w:p w14:paraId="424F98C2" w14:textId="77777777" w:rsidR="00EC168D" w:rsidRDefault="00EC168D" w:rsidP="00EC168D">
            <w:pPr>
              <w:pStyle w:val="ListParagraph"/>
              <w:numPr>
                <w:ilvl w:val="0"/>
                <w:numId w:val="17"/>
              </w:numPr>
            </w:pPr>
            <w:r>
              <w:t xml:space="preserve">Book and planning </w:t>
            </w:r>
            <w:proofErr w:type="spellStart"/>
            <w:r>
              <w:t>scrutinies</w:t>
            </w:r>
            <w:proofErr w:type="spellEnd"/>
          </w:p>
          <w:p w14:paraId="02A422D2" w14:textId="77777777" w:rsidR="00EC168D" w:rsidRDefault="00EC168D" w:rsidP="00EC168D">
            <w:pPr>
              <w:pStyle w:val="ListParagraph"/>
              <w:numPr>
                <w:ilvl w:val="0"/>
                <w:numId w:val="17"/>
              </w:numPr>
            </w:pPr>
            <w:r>
              <w:t>Observations</w:t>
            </w:r>
          </w:p>
          <w:p w14:paraId="6DD88BAF" w14:textId="77777777" w:rsidR="00EC168D" w:rsidRDefault="00EC168D" w:rsidP="00EC168D">
            <w:pPr>
              <w:pStyle w:val="ListParagraph"/>
              <w:numPr>
                <w:ilvl w:val="0"/>
                <w:numId w:val="17"/>
              </w:numPr>
            </w:pPr>
            <w:r>
              <w:t>Learning walks</w:t>
            </w:r>
          </w:p>
          <w:p w14:paraId="277397AA" w14:textId="77777777" w:rsidR="00EC168D" w:rsidRDefault="00EC168D" w:rsidP="00EC168D">
            <w:pPr>
              <w:pStyle w:val="ListParagraph"/>
              <w:numPr>
                <w:ilvl w:val="0"/>
                <w:numId w:val="17"/>
              </w:numPr>
            </w:pPr>
            <w:r>
              <w:t>Children’s voice</w:t>
            </w:r>
          </w:p>
          <w:p w14:paraId="188E0C22" w14:textId="77777777" w:rsidR="00EC168D" w:rsidRPr="00EC168D" w:rsidRDefault="00EC168D" w:rsidP="00EC168D">
            <w:pPr>
              <w:pStyle w:val="ListParagraph"/>
              <w:numPr>
                <w:ilvl w:val="0"/>
                <w:numId w:val="17"/>
              </w:numPr>
            </w:pPr>
            <w:r>
              <w:t>Parent input</w:t>
            </w:r>
          </w:p>
          <w:p w14:paraId="1C7430BF" w14:textId="77777777" w:rsidR="00DC0A6A" w:rsidRPr="00EC168D" w:rsidRDefault="00DC0A6A" w:rsidP="00EC168D">
            <w:pPr>
              <w:pStyle w:val="ListParagraph"/>
              <w:numPr>
                <w:ilvl w:val="0"/>
                <w:numId w:val="17"/>
              </w:numPr>
            </w:pPr>
            <w:r w:rsidRPr="00EC168D">
              <w:t>School provision map</w:t>
            </w:r>
          </w:p>
          <w:p w14:paraId="307ED24D" w14:textId="77777777" w:rsidR="00EC168D" w:rsidRPr="00EC168D" w:rsidRDefault="00D3149E" w:rsidP="00EC168D">
            <w:pPr>
              <w:pStyle w:val="ListParagraph"/>
              <w:numPr>
                <w:ilvl w:val="0"/>
                <w:numId w:val="17"/>
              </w:numPr>
            </w:pPr>
            <w:r>
              <w:t xml:space="preserve">Cause for concern provision </w:t>
            </w:r>
            <w:r w:rsidR="00EC168D" w:rsidRPr="00EC168D">
              <w:t xml:space="preserve">for children who have not made </w:t>
            </w:r>
            <w:r w:rsidR="00EC168D">
              <w:t xml:space="preserve">expected </w:t>
            </w:r>
            <w:r w:rsidR="00EC168D" w:rsidRPr="00EC168D">
              <w:t>progress</w:t>
            </w:r>
          </w:p>
          <w:p w14:paraId="0C568F52" w14:textId="77777777" w:rsidR="00EC168D" w:rsidRPr="00EC168D" w:rsidRDefault="00EC168D" w:rsidP="00E3645F">
            <w:pPr>
              <w:pStyle w:val="ListParagraph"/>
              <w:numPr>
                <w:ilvl w:val="0"/>
                <w:numId w:val="17"/>
              </w:numPr>
              <w:rPr>
                <w:b/>
                <w:u w:val="single"/>
              </w:rPr>
            </w:pPr>
            <w:r>
              <w:t>Annual Reviews</w:t>
            </w:r>
          </w:p>
        </w:tc>
      </w:tr>
      <w:tr w:rsidR="00E3645F" w14:paraId="04461907" w14:textId="77777777" w:rsidTr="00E3645F">
        <w:tc>
          <w:tcPr>
            <w:tcW w:w="3080" w:type="dxa"/>
          </w:tcPr>
          <w:p w14:paraId="70733BAF" w14:textId="77777777" w:rsidR="00E3645F" w:rsidRPr="00E3645F" w:rsidRDefault="00E3645F" w:rsidP="00E3645F">
            <w:pPr>
              <w:jc w:val="center"/>
              <w:rPr>
                <w:b/>
              </w:rPr>
            </w:pPr>
            <w:r w:rsidRPr="00E3645F">
              <w:rPr>
                <w:b/>
              </w:rPr>
              <w:t>Communication and interaction</w:t>
            </w:r>
          </w:p>
        </w:tc>
        <w:tc>
          <w:tcPr>
            <w:tcW w:w="3081" w:type="dxa"/>
          </w:tcPr>
          <w:p w14:paraId="0FC59E4A" w14:textId="77777777" w:rsidR="004F6B4B" w:rsidRDefault="004F6B4B" w:rsidP="004F6B4B">
            <w:pPr>
              <w:pStyle w:val="ListParagraph"/>
              <w:numPr>
                <w:ilvl w:val="0"/>
                <w:numId w:val="1"/>
              </w:numPr>
            </w:pPr>
            <w:r>
              <w:t xml:space="preserve">Individualised speech therapy programmes set by </w:t>
            </w:r>
            <w:r w:rsidR="00EE4985">
              <w:t xml:space="preserve">SALT, followed through by </w:t>
            </w:r>
            <w:r>
              <w:t>TAs</w:t>
            </w:r>
          </w:p>
          <w:p w14:paraId="2B563E26" w14:textId="77777777" w:rsidR="004F6B4B" w:rsidRDefault="004F6B4B" w:rsidP="004F6B4B">
            <w:pPr>
              <w:pStyle w:val="ListParagraph"/>
              <w:numPr>
                <w:ilvl w:val="0"/>
                <w:numId w:val="1"/>
              </w:numPr>
            </w:pPr>
            <w:r>
              <w:t>Word/topic maps</w:t>
            </w:r>
          </w:p>
          <w:p w14:paraId="269AF34D" w14:textId="77777777" w:rsidR="004F6B4B" w:rsidRDefault="004F6B4B" w:rsidP="004F6B4B">
            <w:pPr>
              <w:pStyle w:val="ListParagraph"/>
              <w:numPr>
                <w:ilvl w:val="0"/>
                <w:numId w:val="1"/>
              </w:numPr>
            </w:pPr>
            <w:r>
              <w:t>Individual visual timetables</w:t>
            </w:r>
          </w:p>
          <w:p w14:paraId="21748CFE" w14:textId="77777777" w:rsidR="004F6B4B" w:rsidRDefault="004F6B4B" w:rsidP="004F6B4B">
            <w:pPr>
              <w:pStyle w:val="ListParagraph"/>
              <w:numPr>
                <w:ilvl w:val="0"/>
                <w:numId w:val="1"/>
              </w:numPr>
            </w:pPr>
            <w:r>
              <w:t>TA support during whole class teaching time</w:t>
            </w:r>
          </w:p>
          <w:p w14:paraId="0F51B2B6" w14:textId="77777777" w:rsidR="004F6B4B" w:rsidRDefault="004F6B4B" w:rsidP="004F6B4B">
            <w:pPr>
              <w:pStyle w:val="ListParagraph"/>
              <w:numPr>
                <w:ilvl w:val="0"/>
                <w:numId w:val="1"/>
              </w:numPr>
            </w:pPr>
            <w:r>
              <w:t>Pre and Post tutoring</w:t>
            </w:r>
          </w:p>
          <w:p w14:paraId="4C4199B4" w14:textId="77777777" w:rsidR="004F6B4B" w:rsidRDefault="004F6B4B" w:rsidP="004F6B4B">
            <w:pPr>
              <w:pStyle w:val="ListParagraph"/>
              <w:numPr>
                <w:ilvl w:val="0"/>
                <w:numId w:val="1"/>
              </w:numPr>
            </w:pPr>
            <w:r>
              <w:t xml:space="preserve">Access to </w:t>
            </w:r>
            <w:proofErr w:type="spellStart"/>
            <w:r>
              <w:t>ipads</w:t>
            </w:r>
            <w:proofErr w:type="spellEnd"/>
          </w:p>
          <w:p w14:paraId="1B02EB14" w14:textId="77777777" w:rsidR="00D94B7A" w:rsidRDefault="00D94B7A" w:rsidP="004F6B4B">
            <w:pPr>
              <w:pStyle w:val="ListParagraph"/>
              <w:numPr>
                <w:ilvl w:val="0"/>
                <w:numId w:val="1"/>
              </w:numPr>
            </w:pPr>
            <w:r>
              <w:t>Lego Club</w:t>
            </w:r>
          </w:p>
          <w:p w14:paraId="37A6E512" w14:textId="77777777" w:rsidR="00CF31BE" w:rsidRDefault="00CF31BE" w:rsidP="004F6B4B">
            <w:pPr>
              <w:pStyle w:val="ListParagraph"/>
              <w:numPr>
                <w:ilvl w:val="0"/>
                <w:numId w:val="1"/>
              </w:numPr>
            </w:pPr>
            <w:r>
              <w:t>Wellcomm</w:t>
            </w:r>
          </w:p>
          <w:p w14:paraId="0BB260F7" w14:textId="075BD264" w:rsidR="00C600CB" w:rsidRPr="004F6B4B" w:rsidRDefault="00C600CB" w:rsidP="004F6B4B">
            <w:pPr>
              <w:pStyle w:val="ListParagraph"/>
              <w:numPr>
                <w:ilvl w:val="0"/>
                <w:numId w:val="1"/>
              </w:numPr>
            </w:pPr>
            <w:proofErr w:type="spellStart"/>
            <w:r>
              <w:t>Clarospeak</w:t>
            </w:r>
            <w:proofErr w:type="spellEnd"/>
          </w:p>
        </w:tc>
        <w:tc>
          <w:tcPr>
            <w:tcW w:w="3081" w:type="dxa"/>
          </w:tcPr>
          <w:p w14:paraId="553E9DA6" w14:textId="77777777" w:rsidR="00EC168D" w:rsidRDefault="00EC168D" w:rsidP="00D3149E">
            <w:pPr>
              <w:pStyle w:val="ListParagraph"/>
              <w:numPr>
                <w:ilvl w:val="0"/>
                <w:numId w:val="1"/>
              </w:numPr>
            </w:pPr>
            <w:r w:rsidRPr="00EC168D">
              <w:t>Pupil progress meetings looking at individual progress</w:t>
            </w:r>
          </w:p>
          <w:p w14:paraId="5E32D2CD" w14:textId="77777777" w:rsidR="006F6C8D" w:rsidRPr="00EC168D" w:rsidRDefault="006F6C8D" w:rsidP="00D3149E">
            <w:pPr>
              <w:pStyle w:val="ListParagraph"/>
              <w:numPr>
                <w:ilvl w:val="0"/>
                <w:numId w:val="1"/>
              </w:numPr>
            </w:pPr>
            <w:r>
              <w:t>Annotated IEPs</w:t>
            </w:r>
          </w:p>
          <w:p w14:paraId="5ECDF915" w14:textId="77777777" w:rsidR="00EC168D" w:rsidRPr="00EC168D" w:rsidRDefault="00EC168D" w:rsidP="00D3149E">
            <w:pPr>
              <w:pStyle w:val="ListParagraph"/>
              <w:numPr>
                <w:ilvl w:val="0"/>
                <w:numId w:val="1"/>
              </w:numPr>
            </w:pPr>
            <w:r w:rsidRPr="00EC168D">
              <w:t>IEP reviews</w:t>
            </w:r>
          </w:p>
          <w:p w14:paraId="1ED98913" w14:textId="77777777" w:rsidR="00EC168D" w:rsidRDefault="00EC168D" w:rsidP="00D3149E">
            <w:pPr>
              <w:pStyle w:val="ListParagraph"/>
              <w:numPr>
                <w:ilvl w:val="0"/>
                <w:numId w:val="1"/>
              </w:numPr>
            </w:pPr>
            <w:r w:rsidRPr="00EC168D">
              <w:t xml:space="preserve">IEP </w:t>
            </w:r>
            <w:proofErr w:type="spellStart"/>
            <w:r w:rsidRPr="00EC168D">
              <w:t>scrutinies</w:t>
            </w:r>
            <w:proofErr w:type="spellEnd"/>
          </w:p>
          <w:p w14:paraId="1A6C6DB4" w14:textId="77777777" w:rsidR="00EC168D" w:rsidRDefault="00EC168D" w:rsidP="00D3149E">
            <w:pPr>
              <w:pStyle w:val="ListParagraph"/>
              <w:numPr>
                <w:ilvl w:val="0"/>
                <w:numId w:val="1"/>
              </w:numPr>
            </w:pPr>
            <w:r>
              <w:t xml:space="preserve">Book and planning </w:t>
            </w:r>
            <w:proofErr w:type="spellStart"/>
            <w:r>
              <w:t>scrutinies</w:t>
            </w:r>
            <w:proofErr w:type="spellEnd"/>
          </w:p>
          <w:p w14:paraId="4CB95706" w14:textId="77777777" w:rsidR="00EC168D" w:rsidRDefault="00EC168D" w:rsidP="00D3149E">
            <w:pPr>
              <w:pStyle w:val="ListParagraph"/>
              <w:numPr>
                <w:ilvl w:val="0"/>
                <w:numId w:val="1"/>
              </w:numPr>
            </w:pPr>
            <w:r>
              <w:t>Observations</w:t>
            </w:r>
          </w:p>
          <w:p w14:paraId="7D4C69B4" w14:textId="77777777" w:rsidR="00EC168D" w:rsidRDefault="00EC168D" w:rsidP="00D3149E">
            <w:pPr>
              <w:pStyle w:val="ListParagraph"/>
              <w:numPr>
                <w:ilvl w:val="0"/>
                <w:numId w:val="1"/>
              </w:numPr>
            </w:pPr>
            <w:r>
              <w:t>Learning walks</w:t>
            </w:r>
          </w:p>
          <w:p w14:paraId="77800723" w14:textId="77777777" w:rsidR="00EC168D" w:rsidRDefault="00EC168D" w:rsidP="00D3149E">
            <w:pPr>
              <w:pStyle w:val="ListParagraph"/>
              <w:numPr>
                <w:ilvl w:val="0"/>
                <w:numId w:val="1"/>
              </w:numPr>
            </w:pPr>
            <w:r>
              <w:t>Children’s voice</w:t>
            </w:r>
          </w:p>
          <w:p w14:paraId="059EC786" w14:textId="77777777" w:rsidR="00EC168D" w:rsidRPr="00EC168D" w:rsidRDefault="00EC168D" w:rsidP="00D3149E">
            <w:pPr>
              <w:pStyle w:val="ListParagraph"/>
              <w:numPr>
                <w:ilvl w:val="0"/>
                <w:numId w:val="1"/>
              </w:numPr>
            </w:pPr>
            <w:r>
              <w:t>Parent input</w:t>
            </w:r>
          </w:p>
          <w:p w14:paraId="37591242" w14:textId="77777777" w:rsidR="00EC168D" w:rsidRPr="00EC168D" w:rsidRDefault="00EC168D" w:rsidP="00D3149E">
            <w:pPr>
              <w:pStyle w:val="ListParagraph"/>
              <w:numPr>
                <w:ilvl w:val="0"/>
                <w:numId w:val="1"/>
              </w:numPr>
            </w:pPr>
            <w:r w:rsidRPr="00EC168D">
              <w:t>School provision map</w:t>
            </w:r>
          </w:p>
          <w:p w14:paraId="6F1E38C1" w14:textId="77777777" w:rsidR="00D3149E" w:rsidRPr="00EC168D" w:rsidRDefault="00D3149E" w:rsidP="00D3149E">
            <w:pPr>
              <w:pStyle w:val="ListParagraph"/>
              <w:numPr>
                <w:ilvl w:val="0"/>
                <w:numId w:val="1"/>
              </w:numPr>
            </w:pPr>
            <w:r>
              <w:t xml:space="preserve">Cause for concern provision </w:t>
            </w:r>
            <w:r w:rsidRPr="00EC168D">
              <w:t xml:space="preserve">for children who have not made </w:t>
            </w:r>
            <w:r>
              <w:t xml:space="preserve">expected </w:t>
            </w:r>
            <w:r w:rsidRPr="00EC168D">
              <w:t>progress</w:t>
            </w:r>
          </w:p>
          <w:p w14:paraId="75742897" w14:textId="77777777" w:rsidR="00EC168D" w:rsidRPr="00EC168D" w:rsidRDefault="00EC168D" w:rsidP="00D3149E">
            <w:pPr>
              <w:pStyle w:val="ListParagraph"/>
              <w:numPr>
                <w:ilvl w:val="0"/>
                <w:numId w:val="1"/>
              </w:numPr>
              <w:rPr>
                <w:b/>
                <w:u w:val="single"/>
              </w:rPr>
            </w:pPr>
            <w:r>
              <w:t>Annual Reviews</w:t>
            </w:r>
          </w:p>
        </w:tc>
      </w:tr>
      <w:tr w:rsidR="00E3645F" w14:paraId="724F3C74" w14:textId="77777777" w:rsidTr="00E3645F">
        <w:tc>
          <w:tcPr>
            <w:tcW w:w="3080" w:type="dxa"/>
          </w:tcPr>
          <w:p w14:paraId="103AD1E0" w14:textId="77777777" w:rsidR="00E3645F" w:rsidRPr="00E3645F" w:rsidRDefault="00E3645F" w:rsidP="00E3645F">
            <w:pPr>
              <w:jc w:val="center"/>
              <w:rPr>
                <w:b/>
              </w:rPr>
            </w:pPr>
            <w:r w:rsidRPr="00E3645F">
              <w:rPr>
                <w:b/>
              </w:rPr>
              <w:t>Social, emotional and mental health difficulties</w:t>
            </w:r>
          </w:p>
        </w:tc>
        <w:tc>
          <w:tcPr>
            <w:tcW w:w="3081" w:type="dxa"/>
          </w:tcPr>
          <w:p w14:paraId="3B9237EC" w14:textId="77777777" w:rsidR="00E23103" w:rsidRDefault="00D94B7A" w:rsidP="004F6B4B">
            <w:pPr>
              <w:pStyle w:val="ListParagraph"/>
              <w:numPr>
                <w:ilvl w:val="0"/>
                <w:numId w:val="2"/>
              </w:numPr>
            </w:pPr>
            <w:r>
              <w:t>Pupil Wellbeing Co-ordinator</w:t>
            </w:r>
          </w:p>
          <w:p w14:paraId="73781F64" w14:textId="77777777" w:rsidR="004F6B4B" w:rsidRDefault="004F6B4B" w:rsidP="004F6B4B">
            <w:pPr>
              <w:pStyle w:val="ListParagraph"/>
              <w:numPr>
                <w:ilvl w:val="0"/>
                <w:numId w:val="2"/>
              </w:numPr>
            </w:pPr>
            <w:r>
              <w:t>Playleaders</w:t>
            </w:r>
          </w:p>
          <w:p w14:paraId="6259242E" w14:textId="77777777" w:rsidR="004F6B4B" w:rsidRDefault="004F6B4B" w:rsidP="004F6B4B">
            <w:pPr>
              <w:pStyle w:val="ListParagraph"/>
              <w:numPr>
                <w:ilvl w:val="0"/>
                <w:numId w:val="2"/>
              </w:numPr>
            </w:pPr>
            <w:r>
              <w:lastRenderedPageBreak/>
              <w:t>Playworkers</w:t>
            </w:r>
          </w:p>
          <w:p w14:paraId="10CDE56F" w14:textId="77777777" w:rsidR="004F6B4B" w:rsidRDefault="00DC7E44" w:rsidP="004F6B4B">
            <w:pPr>
              <w:pStyle w:val="ListParagraph"/>
              <w:numPr>
                <w:ilvl w:val="0"/>
                <w:numId w:val="2"/>
              </w:numPr>
            </w:pPr>
            <w:r>
              <w:t>Social stories</w:t>
            </w:r>
          </w:p>
          <w:p w14:paraId="45E79C4E" w14:textId="77777777" w:rsidR="00DC7E44" w:rsidRDefault="00DC7E44" w:rsidP="004F6B4B">
            <w:pPr>
              <w:pStyle w:val="ListParagraph"/>
              <w:numPr>
                <w:ilvl w:val="0"/>
                <w:numId w:val="2"/>
              </w:numPr>
            </w:pPr>
            <w:r>
              <w:t>TEACHH</w:t>
            </w:r>
          </w:p>
          <w:p w14:paraId="61643307" w14:textId="77777777" w:rsidR="00DC7E44" w:rsidRDefault="00DC7E44" w:rsidP="004F6B4B">
            <w:pPr>
              <w:pStyle w:val="ListParagraph"/>
              <w:numPr>
                <w:ilvl w:val="0"/>
                <w:numId w:val="2"/>
              </w:numPr>
            </w:pPr>
            <w:r>
              <w:t>PHSE</w:t>
            </w:r>
            <w:r w:rsidR="00E23103">
              <w:t>/SMSC</w:t>
            </w:r>
          </w:p>
          <w:p w14:paraId="5C067373" w14:textId="77777777" w:rsidR="00DC7E44" w:rsidRDefault="00DC7E44" w:rsidP="004F6B4B">
            <w:pPr>
              <w:pStyle w:val="ListParagraph"/>
              <w:numPr>
                <w:ilvl w:val="0"/>
                <w:numId w:val="2"/>
              </w:numPr>
            </w:pPr>
            <w:r>
              <w:t>Circle time</w:t>
            </w:r>
          </w:p>
          <w:p w14:paraId="7E87EFCB" w14:textId="77777777" w:rsidR="00672C7D" w:rsidRDefault="00672C7D" w:rsidP="004F6B4B">
            <w:pPr>
              <w:pStyle w:val="ListParagraph"/>
              <w:numPr>
                <w:ilvl w:val="0"/>
                <w:numId w:val="2"/>
              </w:numPr>
            </w:pPr>
            <w:r>
              <w:t>Resolution Circle</w:t>
            </w:r>
            <w:r w:rsidR="00E23103">
              <w:t>/circle of friends</w:t>
            </w:r>
          </w:p>
          <w:p w14:paraId="400749F7" w14:textId="77777777" w:rsidR="00DC0A6A" w:rsidRDefault="00DC0A6A" w:rsidP="004F6B4B">
            <w:pPr>
              <w:pStyle w:val="ListParagraph"/>
              <w:numPr>
                <w:ilvl w:val="0"/>
                <w:numId w:val="2"/>
              </w:numPr>
            </w:pPr>
            <w:r>
              <w:t>Celebration assembly including reward cards, good to be green (for good behaviour) and house point cup</w:t>
            </w:r>
          </w:p>
          <w:p w14:paraId="72AD4F16" w14:textId="77777777" w:rsidR="00DC7E44" w:rsidRDefault="00DC7E44" w:rsidP="004F6B4B">
            <w:pPr>
              <w:pStyle w:val="ListParagraph"/>
              <w:numPr>
                <w:ilvl w:val="0"/>
                <w:numId w:val="2"/>
              </w:numPr>
            </w:pPr>
            <w:r>
              <w:t>Class charters</w:t>
            </w:r>
          </w:p>
          <w:p w14:paraId="7DBFEE55" w14:textId="77777777" w:rsidR="006C0CC2" w:rsidRDefault="006C0CC2" w:rsidP="004F6B4B">
            <w:pPr>
              <w:pStyle w:val="ListParagraph"/>
              <w:numPr>
                <w:ilvl w:val="0"/>
                <w:numId w:val="2"/>
              </w:numPr>
            </w:pPr>
            <w:r>
              <w:t>School Behaviour Policy</w:t>
            </w:r>
          </w:p>
          <w:p w14:paraId="47273015" w14:textId="77777777" w:rsidR="00B45A82" w:rsidRDefault="00B45A82" w:rsidP="004F6B4B">
            <w:pPr>
              <w:pStyle w:val="ListParagraph"/>
              <w:numPr>
                <w:ilvl w:val="0"/>
                <w:numId w:val="2"/>
              </w:numPr>
            </w:pPr>
            <w:r>
              <w:t>Communication and Autism Team (CAT) support and resources</w:t>
            </w:r>
          </w:p>
          <w:p w14:paraId="456C838C" w14:textId="77777777" w:rsidR="00DC7E44" w:rsidRDefault="00E63DD6" w:rsidP="004F6B4B">
            <w:pPr>
              <w:pStyle w:val="ListParagraph"/>
              <w:numPr>
                <w:ilvl w:val="0"/>
                <w:numId w:val="2"/>
              </w:numPr>
            </w:pPr>
            <w:r>
              <w:t>Forward Thinking Birmingham</w:t>
            </w:r>
          </w:p>
          <w:p w14:paraId="6EFF7D9B" w14:textId="77777777" w:rsidR="00DC0A6A" w:rsidRPr="00D94B7A" w:rsidRDefault="00E013DF" w:rsidP="00DC0A6A">
            <w:pPr>
              <w:pStyle w:val="ListParagraph"/>
              <w:numPr>
                <w:ilvl w:val="0"/>
                <w:numId w:val="2"/>
              </w:numPr>
            </w:pPr>
            <w:r>
              <w:rPr>
                <w:rFonts w:ascii="Calibri" w:hAnsi="Calibri" w:cs="Arial"/>
              </w:rPr>
              <w:t>Early Help</w:t>
            </w:r>
            <w:r w:rsidR="00DC0A6A" w:rsidRPr="00DC0A6A">
              <w:rPr>
                <w:rFonts w:ascii="Calibri" w:hAnsi="Calibri" w:cs="Arial"/>
                <w:sz w:val="20"/>
                <w:szCs w:val="20"/>
              </w:rPr>
              <w:t xml:space="preserve"> </w:t>
            </w:r>
          </w:p>
          <w:p w14:paraId="5A8284CA" w14:textId="77777777" w:rsidR="00D94B7A" w:rsidRPr="00DC0A6A" w:rsidRDefault="00D94B7A" w:rsidP="00DC0A6A">
            <w:pPr>
              <w:pStyle w:val="ListParagraph"/>
              <w:numPr>
                <w:ilvl w:val="0"/>
                <w:numId w:val="2"/>
              </w:numPr>
            </w:pPr>
            <w:r>
              <w:rPr>
                <w:rFonts w:ascii="Calibri" w:hAnsi="Calibri" w:cs="Arial"/>
                <w:sz w:val="20"/>
                <w:szCs w:val="20"/>
              </w:rPr>
              <w:t>Lego Club</w:t>
            </w:r>
          </w:p>
        </w:tc>
        <w:tc>
          <w:tcPr>
            <w:tcW w:w="3081" w:type="dxa"/>
          </w:tcPr>
          <w:p w14:paraId="5C2D1F5C" w14:textId="77777777" w:rsidR="00EC168D" w:rsidRDefault="00EC168D" w:rsidP="00D3149E">
            <w:pPr>
              <w:pStyle w:val="ListParagraph"/>
              <w:numPr>
                <w:ilvl w:val="0"/>
                <w:numId w:val="2"/>
              </w:numPr>
            </w:pPr>
            <w:r w:rsidRPr="00EC168D">
              <w:lastRenderedPageBreak/>
              <w:t>Pupil progress meetings looking at individual progress</w:t>
            </w:r>
          </w:p>
          <w:p w14:paraId="4A18EE6E" w14:textId="77777777" w:rsidR="006F6C8D" w:rsidRPr="00EC168D" w:rsidRDefault="006F6C8D" w:rsidP="00D3149E">
            <w:pPr>
              <w:pStyle w:val="ListParagraph"/>
              <w:numPr>
                <w:ilvl w:val="0"/>
                <w:numId w:val="2"/>
              </w:numPr>
            </w:pPr>
            <w:r>
              <w:t>Annotated IEPs</w:t>
            </w:r>
          </w:p>
          <w:p w14:paraId="397FBBEA" w14:textId="77777777" w:rsidR="00EC168D" w:rsidRPr="00EC168D" w:rsidRDefault="00EC168D" w:rsidP="00D3149E">
            <w:pPr>
              <w:pStyle w:val="ListParagraph"/>
              <w:numPr>
                <w:ilvl w:val="0"/>
                <w:numId w:val="2"/>
              </w:numPr>
            </w:pPr>
            <w:r w:rsidRPr="00EC168D">
              <w:lastRenderedPageBreak/>
              <w:t>IEP reviews</w:t>
            </w:r>
          </w:p>
          <w:p w14:paraId="7458E48F" w14:textId="77777777" w:rsidR="00EC168D" w:rsidRDefault="00EC168D" w:rsidP="00D3149E">
            <w:pPr>
              <w:pStyle w:val="ListParagraph"/>
              <w:numPr>
                <w:ilvl w:val="0"/>
                <w:numId w:val="2"/>
              </w:numPr>
            </w:pPr>
            <w:r w:rsidRPr="00EC168D">
              <w:t xml:space="preserve">IEP </w:t>
            </w:r>
            <w:proofErr w:type="spellStart"/>
            <w:r w:rsidRPr="00EC168D">
              <w:t>scrutinies</w:t>
            </w:r>
            <w:proofErr w:type="spellEnd"/>
          </w:p>
          <w:p w14:paraId="11453903" w14:textId="77777777" w:rsidR="00EC168D" w:rsidRDefault="00EC168D" w:rsidP="00D3149E">
            <w:pPr>
              <w:pStyle w:val="ListParagraph"/>
              <w:numPr>
                <w:ilvl w:val="0"/>
                <w:numId w:val="2"/>
              </w:numPr>
            </w:pPr>
            <w:r>
              <w:t xml:space="preserve">Book and planning </w:t>
            </w:r>
            <w:proofErr w:type="spellStart"/>
            <w:r>
              <w:t>scrutinies</w:t>
            </w:r>
            <w:proofErr w:type="spellEnd"/>
          </w:p>
          <w:p w14:paraId="27A8F3B2" w14:textId="77777777" w:rsidR="00EC168D" w:rsidRDefault="00EC168D" w:rsidP="00D3149E">
            <w:pPr>
              <w:pStyle w:val="ListParagraph"/>
              <w:numPr>
                <w:ilvl w:val="0"/>
                <w:numId w:val="2"/>
              </w:numPr>
            </w:pPr>
            <w:r>
              <w:t>Observations</w:t>
            </w:r>
          </w:p>
          <w:p w14:paraId="1799B1B5" w14:textId="77777777" w:rsidR="00EC168D" w:rsidRDefault="00EC168D" w:rsidP="00D3149E">
            <w:pPr>
              <w:pStyle w:val="ListParagraph"/>
              <w:numPr>
                <w:ilvl w:val="0"/>
                <w:numId w:val="2"/>
              </w:numPr>
            </w:pPr>
            <w:r>
              <w:t>Learning walks</w:t>
            </w:r>
          </w:p>
          <w:p w14:paraId="7E432F83" w14:textId="77777777" w:rsidR="00EC168D" w:rsidRDefault="00EC168D" w:rsidP="00D3149E">
            <w:pPr>
              <w:pStyle w:val="ListParagraph"/>
              <w:numPr>
                <w:ilvl w:val="0"/>
                <w:numId w:val="2"/>
              </w:numPr>
            </w:pPr>
            <w:r>
              <w:t>Children’s voice</w:t>
            </w:r>
          </w:p>
          <w:p w14:paraId="7282AEB8" w14:textId="77777777" w:rsidR="00EC168D" w:rsidRPr="00EC168D" w:rsidRDefault="00EC168D" w:rsidP="00D3149E">
            <w:pPr>
              <w:pStyle w:val="ListParagraph"/>
              <w:numPr>
                <w:ilvl w:val="0"/>
                <w:numId w:val="2"/>
              </w:numPr>
            </w:pPr>
            <w:r>
              <w:t>Parent input</w:t>
            </w:r>
          </w:p>
          <w:p w14:paraId="1A75CC0C" w14:textId="77777777" w:rsidR="00EC168D" w:rsidRPr="00EC168D" w:rsidRDefault="00EC168D" w:rsidP="00D3149E">
            <w:pPr>
              <w:pStyle w:val="ListParagraph"/>
              <w:numPr>
                <w:ilvl w:val="0"/>
                <w:numId w:val="2"/>
              </w:numPr>
            </w:pPr>
            <w:r w:rsidRPr="00EC168D">
              <w:t>School provision map</w:t>
            </w:r>
          </w:p>
          <w:p w14:paraId="34219DEF" w14:textId="77777777" w:rsidR="00D3149E" w:rsidRPr="00EC168D" w:rsidRDefault="00D3149E" w:rsidP="00D3149E">
            <w:pPr>
              <w:pStyle w:val="ListParagraph"/>
              <w:numPr>
                <w:ilvl w:val="0"/>
                <w:numId w:val="2"/>
              </w:numPr>
            </w:pPr>
            <w:r>
              <w:t xml:space="preserve">Cause for concern provision </w:t>
            </w:r>
            <w:r w:rsidRPr="00EC168D">
              <w:t xml:space="preserve">for children who have not made </w:t>
            </w:r>
            <w:r>
              <w:t xml:space="preserve">expected </w:t>
            </w:r>
            <w:r w:rsidRPr="00EC168D">
              <w:t>progress</w:t>
            </w:r>
          </w:p>
          <w:p w14:paraId="08B4AECC" w14:textId="77777777" w:rsidR="00EC168D" w:rsidRPr="00EC168D" w:rsidRDefault="00EC168D" w:rsidP="00D3149E">
            <w:pPr>
              <w:pStyle w:val="ListParagraph"/>
              <w:numPr>
                <w:ilvl w:val="0"/>
                <w:numId w:val="2"/>
              </w:numPr>
              <w:rPr>
                <w:b/>
                <w:u w:val="single"/>
              </w:rPr>
            </w:pPr>
            <w:r>
              <w:t>Annual Reviews</w:t>
            </w:r>
          </w:p>
          <w:p w14:paraId="16A27AD7" w14:textId="77777777" w:rsidR="00EC168D" w:rsidRPr="00EC168D" w:rsidRDefault="00EC168D" w:rsidP="00EC168D">
            <w:pPr>
              <w:pStyle w:val="ListParagraph"/>
              <w:rPr>
                <w:b/>
                <w:u w:val="single"/>
              </w:rPr>
            </w:pPr>
          </w:p>
        </w:tc>
      </w:tr>
      <w:tr w:rsidR="00E3645F" w14:paraId="549BC8AB" w14:textId="77777777" w:rsidTr="00E3645F">
        <w:tc>
          <w:tcPr>
            <w:tcW w:w="3080" w:type="dxa"/>
          </w:tcPr>
          <w:p w14:paraId="64CF30BD" w14:textId="77777777" w:rsidR="00E3645F" w:rsidRPr="00E3645F" w:rsidRDefault="00E3645F" w:rsidP="00E3645F">
            <w:pPr>
              <w:jc w:val="center"/>
              <w:rPr>
                <w:b/>
              </w:rPr>
            </w:pPr>
            <w:r w:rsidRPr="00E3645F">
              <w:rPr>
                <w:b/>
              </w:rPr>
              <w:lastRenderedPageBreak/>
              <w:t>Sensory and/or physical needs</w:t>
            </w:r>
          </w:p>
        </w:tc>
        <w:tc>
          <w:tcPr>
            <w:tcW w:w="3081" w:type="dxa"/>
          </w:tcPr>
          <w:p w14:paraId="7B8DB393" w14:textId="77777777" w:rsidR="00B45A82" w:rsidRPr="00B45A82" w:rsidRDefault="00B45A82" w:rsidP="00B45A82">
            <w:pPr>
              <w:pStyle w:val="ListParagraph"/>
              <w:numPr>
                <w:ilvl w:val="0"/>
                <w:numId w:val="16"/>
              </w:numPr>
              <w:rPr>
                <w:b/>
                <w:u w:val="single"/>
              </w:rPr>
            </w:pPr>
            <w:r w:rsidRPr="00B45A82">
              <w:rPr>
                <w:rFonts w:ascii="Calibri" w:hAnsi="Calibri" w:cs="Arial"/>
              </w:rPr>
              <w:t>Pencil grips</w:t>
            </w:r>
          </w:p>
          <w:p w14:paraId="062F0458" w14:textId="77777777" w:rsidR="00B45A82" w:rsidRPr="00B45A82" w:rsidRDefault="00B45A82" w:rsidP="00B45A82">
            <w:pPr>
              <w:pStyle w:val="ListParagraph"/>
              <w:numPr>
                <w:ilvl w:val="0"/>
                <w:numId w:val="16"/>
              </w:numPr>
              <w:rPr>
                <w:b/>
                <w:u w:val="single"/>
              </w:rPr>
            </w:pPr>
            <w:r w:rsidRPr="00B45A82">
              <w:rPr>
                <w:rFonts w:ascii="Calibri" w:hAnsi="Calibri" w:cs="Arial"/>
              </w:rPr>
              <w:t>Specialist pencils</w:t>
            </w:r>
            <w:r w:rsidR="00D94B7A">
              <w:rPr>
                <w:rFonts w:ascii="Calibri" w:hAnsi="Calibri" w:cs="Arial"/>
              </w:rPr>
              <w:t>/pens</w:t>
            </w:r>
          </w:p>
          <w:p w14:paraId="54C653D9" w14:textId="77777777" w:rsidR="00E3645F" w:rsidRPr="00B45A82" w:rsidRDefault="00B45A82" w:rsidP="00B45A82">
            <w:pPr>
              <w:pStyle w:val="ListParagraph"/>
              <w:numPr>
                <w:ilvl w:val="0"/>
                <w:numId w:val="16"/>
              </w:numPr>
              <w:rPr>
                <w:b/>
                <w:u w:val="single"/>
              </w:rPr>
            </w:pPr>
            <w:r w:rsidRPr="00B45A82">
              <w:rPr>
                <w:rFonts w:ascii="Calibri" w:hAnsi="Calibri" w:cs="Arial"/>
              </w:rPr>
              <w:t>Posture support</w:t>
            </w:r>
          </w:p>
          <w:p w14:paraId="578B884B" w14:textId="77777777" w:rsidR="00B45A82" w:rsidRPr="00B45A82" w:rsidRDefault="00B45A82" w:rsidP="00B45A82">
            <w:pPr>
              <w:pStyle w:val="ListParagraph"/>
              <w:numPr>
                <w:ilvl w:val="0"/>
                <w:numId w:val="16"/>
              </w:numPr>
              <w:rPr>
                <w:b/>
                <w:u w:val="single"/>
              </w:rPr>
            </w:pPr>
            <w:r w:rsidRPr="00B45A82">
              <w:rPr>
                <w:rFonts w:ascii="Calibri" w:hAnsi="Calibri" w:cs="Arial"/>
              </w:rPr>
              <w:t>Sloping writing boards</w:t>
            </w:r>
          </w:p>
          <w:p w14:paraId="1EF884A2" w14:textId="77777777" w:rsidR="00B45A82" w:rsidRPr="00B45A82" w:rsidRDefault="00B45A82" w:rsidP="00B45A82">
            <w:pPr>
              <w:pStyle w:val="ListParagraph"/>
              <w:numPr>
                <w:ilvl w:val="0"/>
                <w:numId w:val="16"/>
              </w:numPr>
              <w:rPr>
                <w:b/>
                <w:u w:val="single"/>
              </w:rPr>
            </w:pPr>
            <w:r w:rsidRPr="00B45A82">
              <w:rPr>
                <w:rFonts w:ascii="Calibri" w:hAnsi="Calibri" w:cs="Arial"/>
              </w:rPr>
              <w:t>Further differentiation of physical activity (fine and gross motor)</w:t>
            </w:r>
          </w:p>
          <w:p w14:paraId="3F04F718" w14:textId="77777777" w:rsidR="00B45A82" w:rsidRPr="00D3149E" w:rsidRDefault="00B45A82" w:rsidP="00B45A82">
            <w:pPr>
              <w:pStyle w:val="ListParagraph"/>
              <w:numPr>
                <w:ilvl w:val="0"/>
                <w:numId w:val="16"/>
              </w:numPr>
              <w:rPr>
                <w:b/>
                <w:u w:val="single"/>
              </w:rPr>
            </w:pPr>
            <w:r>
              <w:rPr>
                <w:rFonts w:ascii="Calibri" w:hAnsi="Calibri" w:cs="Arial"/>
              </w:rPr>
              <w:t>Trained TAs for specific prog</w:t>
            </w:r>
            <w:r w:rsidR="00AE3CDF">
              <w:rPr>
                <w:rFonts w:ascii="Calibri" w:hAnsi="Calibri" w:cs="Arial"/>
              </w:rPr>
              <w:t>rammes from the physiotherapist</w:t>
            </w:r>
          </w:p>
          <w:p w14:paraId="3C882F0F" w14:textId="77777777" w:rsidR="00D3149E" w:rsidRPr="00B45A82" w:rsidRDefault="00D3149E" w:rsidP="00B45A82">
            <w:pPr>
              <w:pStyle w:val="ListParagraph"/>
              <w:numPr>
                <w:ilvl w:val="0"/>
                <w:numId w:val="16"/>
              </w:numPr>
              <w:rPr>
                <w:b/>
                <w:u w:val="single"/>
              </w:rPr>
            </w:pPr>
            <w:r>
              <w:rPr>
                <w:rFonts w:ascii="Calibri" w:hAnsi="Calibri" w:cs="Arial"/>
              </w:rPr>
              <w:t>PDSS involvement through developing management plans</w:t>
            </w:r>
          </w:p>
          <w:p w14:paraId="4F821609" w14:textId="77777777" w:rsidR="00B45A82" w:rsidRDefault="00672C7D" w:rsidP="00B45A82">
            <w:pPr>
              <w:pStyle w:val="ListParagraph"/>
              <w:numPr>
                <w:ilvl w:val="0"/>
                <w:numId w:val="16"/>
              </w:numPr>
              <w:rPr>
                <w:rFonts w:ascii="Calibri" w:hAnsi="Calibri" w:cs="Arial"/>
              </w:rPr>
            </w:pPr>
            <w:r>
              <w:rPr>
                <w:rFonts w:ascii="Calibri" w:hAnsi="Calibri" w:cs="Arial"/>
              </w:rPr>
              <w:t>O</w:t>
            </w:r>
            <w:r w:rsidR="00AE3CDF">
              <w:rPr>
                <w:rFonts w:ascii="Calibri" w:hAnsi="Calibri" w:cs="Arial"/>
              </w:rPr>
              <w:t>ccupational T</w:t>
            </w:r>
            <w:r w:rsidR="00B45A82">
              <w:rPr>
                <w:rFonts w:ascii="Calibri" w:hAnsi="Calibri" w:cs="Arial"/>
              </w:rPr>
              <w:t>herapist</w:t>
            </w:r>
          </w:p>
          <w:p w14:paraId="4C942AF7" w14:textId="77777777" w:rsidR="00B45A82" w:rsidRDefault="00B45A82" w:rsidP="00B45A82">
            <w:pPr>
              <w:pStyle w:val="ListParagraph"/>
              <w:numPr>
                <w:ilvl w:val="0"/>
                <w:numId w:val="16"/>
              </w:numPr>
              <w:rPr>
                <w:rFonts w:ascii="Calibri" w:hAnsi="Calibri" w:cs="Arial"/>
              </w:rPr>
            </w:pPr>
            <w:r w:rsidRPr="00B45A82">
              <w:rPr>
                <w:rFonts w:ascii="Calibri" w:hAnsi="Calibri" w:cs="Arial"/>
              </w:rPr>
              <w:t>Physical Adjustments and support as necessary</w:t>
            </w:r>
          </w:p>
          <w:p w14:paraId="6B411B72" w14:textId="77777777" w:rsidR="00B45A82" w:rsidRDefault="00B45A82" w:rsidP="00B45A82">
            <w:pPr>
              <w:pStyle w:val="ListParagraph"/>
              <w:numPr>
                <w:ilvl w:val="0"/>
                <w:numId w:val="16"/>
              </w:numPr>
              <w:rPr>
                <w:rFonts w:ascii="Calibri" w:hAnsi="Calibri" w:cs="Arial"/>
              </w:rPr>
            </w:pPr>
            <w:r w:rsidRPr="00B45A82">
              <w:rPr>
                <w:rFonts w:ascii="Calibri" w:hAnsi="Calibri" w:cs="Arial"/>
              </w:rPr>
              <w:t>Provision of specialist equipment &amp; resources</w:t>
            </w:r>
            <w:r>
              <w:rPr>
                <w:rFonts w:ascii="Calibri" w:hAnsi="Calibri" w:cs="Arial"/>
              </w:rPr>
              <w:t xml:space="preserve"> </w:t>
            </w:r>
            <w:proofErr w:type="spellStart"/>
            <w:r>
              <w:rPr>
                <w:rFonts w:ascii="Calibri" w:hAnsi="Calibri" w:cs="Arial"/>
              </w:rPr>
              <w:t>eg.</w:t>
            </w:r>
            <w:proofErr w:type="spellEnd"/>
            <w:r>
              <w:rPr>
                <w:rFonts w:ascii="Calibri" w:hAnsi="Calibri" w:cs="Arial"/>
              </w:rPr>
              <w:t xml:space="preserve"> caring cutlery, sports equipment</w:t>
            </w:r>
          </w:p>
          <w:p w14:paraId="3BC6DCD3" w14:textId="77777777" w:rsidR="00B45A82" w:rsidRDefault="00B45A82" w:rsidP="00B45A82">
            <w:pPr>
              <w:pStyle w:val="ListParagraph"/>
              <w:numPr>
                <w:ilvl w:val="0"/>
                <w:numId w:val="16"/>
              </w:numPr>
              <w:rPr>
                <w:rFonts w:ascii="Calibri" w:hAnsi="Calibri" w:cs="Arial"/>
              </w:rPr>
            </w:pPr>
            <w:r>
              <w:rPr>
                <w:rFonts w:ascii="Calibri" w:hAnsi="Calibri" w:cs="Arial"/>
              </w:rPr>
              <w:t>Fine motor skills</w:t>
            </w:r>
            <w:r w:rsidR="00E23103">
              <w:rPr>
                <w:rFonts w:ascii="Calibri" w:hAnsi="Calibri" w:cs="Arial"/>
              </w:rPr>
              <w:t xml:space="preserve"> interventions</w:t>
            </w:r>
          </w:p>
          <w:p w14:paraId="57126098" w14:textId="77777777" w:rsidR="00B45A82" w:rsidRDefault="00B45A82" w:rsidP="00B45A82">
            <w:pPr>
              <w:pStyle w:val="ListParagraph"/>
              <w:numPr>
                <w:ilvl w:val="0"/>
                <w:numId w:val="16"/>
              </w:numPr>
              <w:rPr>
                <w:rFonts w:ascii="Calibri" w:hAnsi="Calibri" w:cs="Arial"/>
              </w:rPr>
            </w:pPr>
            <w:r>
              <w:rPr>
                <w:rFonts w:ascii="Calibri" w:hAnsi="Calibri" w:cs="Arial"/>
              </w:rPr>
              <w:t>Gross motor skills</w:t>
            </w:r>
            <w:r w:rsidR="00E23103">
              <w:rPr>
                <w:rFonts w:ascii="Calibri" w:hAnsi="Calibri" w:cs="Arial"/>
              </w:rPr>
              <w:t xml:space="preserve"> interventions</w:t>
            </w:r>
          </w:p>
          <w:p w14:paraId="77108E2B" w14:textId="77777777" w:rsidR="00B45A82" w:rsidRDefault="00B45A82" w:rsidP="00B45A82">
            <w:pPr>
              <w:pStyle w:val="ListParagraph"/>
              <w:numPr>
                <w:ilvl w:val="0"/>
                <w:numId w:val="16"/>
              </w:numPr>
              <w:rPr>
                <w:rFonts w:ascii="Calibri" w:hAnsi="Calibri" w:cs="Arial"/>
              </w:rPr>
            </w:pPr>
            <w:r>
              <w:rPr>
                <w:rFonts w:ascii="Calibri" w:hAnsi="Calibri" w:cs="Arial"/>
              </w:rPr>
              <w:t>Sound field systems</w:t>
            </w:r>
          </w:p>
          <w:p w14:paraId="512AF77D" w14:textId="77777777" w:rsidR="00B45A82" w:rsidRDefault="00B45A82" w:rsidP="00B45A82">
            <w:pPr>
              <w:pStyle w:val="ListParagraph"/>
              <w:numPr>
                <w:ilvl w:val="0"/>
                <w:numId w:val="16"/>
              </w:numPr>
              <w:rPr>
                <w:rFonts w:ascii="Calibri" w:hAnsi="Calibri" w:cs="Arial"/>
              </w:rPr>
            </w:pPr>
            <w:r>
              <w:rPr>
                <w:rFonts w:ascii="Calibri" w:hAnsi="Calibri" w:cs="Arial"/>
              </w:rPr>
              <w:t>Enlarged texts</w:t>
            </w:r>
          </w:p>
          <w:p w14:paraId="62DE2C3F" w14:textId="77777777" w:rsidR="00B45A82" w:rsidRDefault="00DC0A6A" w:rsidP="00B45A82">
            <w:pPr>
              <w:pStyle w:val="ListParagraph"/>
              <w:numPr>
                <w:ilvl w:val="0"/>
                <w:numId w:val="16"/>
              </w:numPr>
              <w:rPr>
                <w:rFonts w:ascii="Calibri" w:hAnsi="Calibri" w:cs="Arial"/>
              </w:rPr>
            </w:pPr>
            <w:r>
              <w:rPr>
                <w:rFonts w:ascii="Calibri" w:hAnsi="Calibri" w:cs="Arial"/>
              </w:rPr>
              <w:lastRenderedPageBreak/>
              <w:t>Care Plans</w:t>
            </w:r>
          </w:p>
          <w:p w14:paraId="0054586A" w14:textId="77777777" w:rsidR="00DC0A6A" w:rsidRDefault="00DC0A6A" w:rsidP="00B45A82">
            <w:pPr>
              <w:pStyle w:val="ListParagraph"/>
              <w:numPr>
                <w:ilvl w:val="0"/>
                <w:numId w:val="16"/>
              </w:numPr>
              <w:rPr>
                <w:rFonts w:ascii="Calibri" w:hAnsi="Calibri" w:cs="Arial"/>
              </w:rPr>
            </w:pPr>
            <w:r>
              <w:rPr>
                <w:rFonts w:ascii="Calibri" w:hAnsi="Calibri" w:cs="Arial"/>
              </w:rPr>
              <w:t>Promotion of self-care and personal hygiene</w:t>
            </w:r>
          </w:p>
          <w:p w14:paraId="3ED080B9" w14:textId="77777777" w:rsidR="00AE3CDF" w:rsidRDefault="00AE3CDF" w:rsidP="00B45A82">
            <w:pPr>
              <w:pStyle w:val="ListParagraph"/>
              <w:numPr>
                <w:ilvl w:val="0"/>
                <w:numId w:val="16"/>
              </w:numPr>
              <w:rPr>
                <w:rFonts w:ascii="Calibri" w:hAnsi="Calibri" w:cs="Arial"/>
              </w:rPr>
            </w:pPr>
            <w:r>
              <w:rPr>
                <w:rFonts w:ascii="Calibri" w:hAnsi="Calibri" w:cs="Arial"/>
              </w:rPr>
              <w:t>Sensory Support Services</w:t>
            </w:r>
          </w:p>
          <w:p w14:paraId="5FE7051C" w14:textId="77777777" w:rsidR="00AE3CDF" w:rsidRDefault="00AE3CDF" w:rsidP="00B45A82">
            <w:pPr>
              <w:pStyle w:val="ListParagraph"/>
              <w:numPr>
                <w:ilvl w:val="0"/>
                <w:numId w:val="16"/>
              </w:numPr>
              <w:rPr>
                <w:rFonts w:ascii="Calibri" w:hAnsi="Calibri" w:cs="Arial"/>
              </w:rPr>
            </w:pPr>
            <w:r>
              <w:rPr>
                <w:rFonts w:ascii="Calibri" w:hAnsi="Calibri" w:cs="Arial"/>
              </w:rPr>
              <w:t>PEEPs (Personal Emergency Evacuation Plans)</w:t>
            </w:r>
          </w:p>
          <w:p w14:paraId="3CBBEB79" w14:textId="77777777" w:rsidR="00D94B7A" w:rsidRPr="00DC0A6A" w:rsidRDefault="00D94B7A" w:rsidP="00B45A82">
            <w:pPr>
              <w:pStyle w:val="ListParagraph"/>
              <w:numPr>
                <w:ilvl w:val="0"/>
                <w:numId w:val="16"/>
              </w:numPr>
              <w:rPr>
                <w:rFonts w:ascii="Calibri" w:hAnsi="Calibri" w:cs="Arial"/>
              </w:rPr>
            </w:pPr>
            <w:r>
              <w:rPr>
                <w:rFonts w:ascii="Calibri" w:hAnsi="Calibri" w:cs="Arial"/>
              </w:rPr>
              <w:t>Sensory checklists</w:t>
            </w:r>
          </w:p>
        </w:tc>
        <w:tc>
          <w:tcPr>
            <w:tcW w:w="3081" w:type="dxa"/>
          </w:tcPr>
          <w:p w14:paraId="104554CE" w14:textId="77777777" w:rsidR="00EC168D" w:rsidRDefault="00EC168D" w:rsidP="00D3149E">
            <w:pPr>
              <w:pStyle w:val="ListParagraph"/>
              <w:numPr>
                <w:ilvl w:val="0"/>
                <w:numId w:val="16"/>
              </w:numPr>
            </w:pPr>
            <w:r w:rsidRPr="00EC168D">
              <w:lastRenderedPageBreak/>
              <w:t>Pupil progress meetings looking at individual progress</w:t>
            </w:r>
          </w:p>
          <w:p w14:paraId="4ED32020" w14:textId="77777777" w:rsidR="006F6C8D" w:rsidRPr="00EC168D" w:rsidRDefault="006F6C8D" w:rsidP="00D3149E">
            <w:pPr>
              <w:pStyle w:val="ListParagraph"/>
              <w:numPr>
                <w:ilvl w:val="0"/>
                <w:numId w:val="16"/>
              </w:numPr>
            </w:pPr>
            <w:r>
              <w:t>Annotated IEPs</w:t>
            </w:r>
          </w:p>
          <w:p w14:paraId="14845BCC" w14:textId="77777777" w:rsidR="00EC168D" w:rsidRPr="00EC168D" w:rsidRDefault="00EC168D" w:rsidP="00D3149E">
            <w:pPr>
              <w:pStyle w:val="ListParagraph"/>
              <w:numPr>
                <w:ilvl w:val="0"/>
                <w:numId w:val="16"/>
              </w:numPr>
            </w:pPr>
            <w:r w:rsidRPr="00EC168D">
              <w:t>IEP reviews</w:t>
            </w:r>
          </w:p>
          <w:p w14:paraId="34C2515D" w14:textId="77777777" w:rsidR="00EC168D" w:rsidRDefault="00EC168D" w:rsidP="00D3149E">
            <w:pPr>
              <w:pStyle w:val="ListParagraph"/>
              <w:numPr>
                <w:ilvl w:val="0"/>
                <w:numId w:val="16"/>
              </w:numPr>
            </w:pPr>
            <w:r w:rsidRPr="00EC168D">
              <w:t xml:space="preserve">IEP </w:t>
            </w:r>
            <w:proofErr w:type="spellStart"/>
            <w:r w:rsidRPr="00EC168D">
              <w:t>scrutinies</w:t>
            </w:r>
            <w:proofErr w:type="spellEnd"/>
          </w:p>
          <w:p w14:paraId="1DB835BA" w14:textId="77777777" w:rsidR="00EC168D" w:rsidRDefault="00EC168D" w:rsidP="00D3149E">
            <w:pPr>
              <w:pStyle w:val="ListParagraph"/>
              <w:numPr>
                <w:ilvl w:val="0"/>
                <w:numId w:val="16"/>
              </w:numPr>
            </w:pPr>
            <w:r>
              <w:t xml:space="preserve">Book and planning </w:t>
            </w:r>
            <w:proofErr w:type="spellStart"/>
            <w:r>
              <w:t>scrutinies</w:t>
            </w:r>
            <w:proofErr w:type="spellEnd"/>
          </w:p>
          <w:p w14:paraId="3EF1EB59" w14:textId="77777777" w:rsidR="00EC168D" w:rsidRDefault="00EC168D" w:rsidP="00D3149E">
            <w:pPr>
              <w:pStyle w:val="ListParagraph"/>
              <w:numPr>
                <w:ilvl w:val="0"/>
                <w:numId w:val="16"/>
              </w:numPr>
            </w:pPr>
            <w:r>
              <w:t>Observations</w:t>
            </w:r>
          </w:p>
          <w:p w14:paraId="61DE99CF" w14:textId="77777777" w:rsidR="00EC168D" w:rsidRDefault="00EC168D" w:rsidP="00D3149E">
            <w:pPr>
              <w:pStyle w:val="ListParagraph"/>
              <w:numPr>
                <w:ilvl w:val="0"/>
                <w:numId w:val="16"/>
              </w:numPr>
            </w:pPr>
            <w:r>
              <w:t>Learning walks</w:t>
            </w:r>
          </w:p>
          <w:p w14:paraId="33BF8A4B" w14:textId="77777777" w:rsidR="00EC168D" w:rsidRDefault="00EC168D" w:rsidP="00D3149E">
            <w:pPr>
              <w:pStyle w:val="ListParagraph"/>
              <w:numPr>
                <w:ilvl w:val="0"/>
                <w:numId w:val="16"/>
              </w:numPr>
            </w:pPr>
            <w:r>
              <w:t>Children’s voice</w:t>
            </w:r>
          </w:p>
          <w:p w14:paraId="56292EE5" w14:textId="77777777" w:rsidR="00EC168D" w:rsidRPr="00EC168D" w:rsidRDefault="00EC168D" w:rsidP="00D3149E">
            <w:pPr>
              <w:pStyle w:val="ListParagraph"/>
              <w:numPr>
                <w:ilvl w:val="0"/>
                <w:numId w:val="16"/>
              </w:numPr>
            </w:pPr>
            <w:r>
              <w:t>Parent input</w:t>
            </w:r>
          </w:p>
          <w:p w14:paraId="04F8E442" w14:textId="77777777" w:rsidR="00EC168D" w:rsidRPr="00EC168D" w:rsidRDefault="00EC168D" w:rsidP="00D3149E">
            <w:pPr>
              <w:pStyle w:val="ListParagraph"/>
              <w:numPr>
                <w:ilvl w:val="0"/>
                <w:numId w:val="16"/>
              </w:numPr>
            </w:pPr>
            <w:r w:rsidRPr="00EC168D">
              <w:t>School provision map</w:t>
            </w:r>
          </w:p>
          <w:p w14:paraId="5B595C04" w14:textId="77777777" w:rsidR="00D3149E" w:rsidRPr="00EC168D" w:rsidRDefault="00D3149E" w:rsidP="00D3149E">
            <w:pPr>
              <w:pStyle w:val="ListParagraph"/>
              <w:numPr>
                <w:ilvl w:val="0"/>
                <w:numId w:val="16"/>
              </w:numPr>
            </w:pPr>
            <w:r>
              <w:t xml:space="preserve">Cause for concern provision </w:t>
            </w:r>
            <w:r w:rsidRPr="00EC168D">
              <w:t xml:space="preserve">for children who have not made </w:t>
            </w:r>
            <w:r>
              <w:t xml:space="preserve">expected </w:t>
            </w:r>
            <w:r w:rsidRPr="00EC168D">
              <w:t>progress</w:t>
            </w:r>
          </w:p>
          <w:p w14:paraId="0E2BED75" w14:textId="77777777" w:rsidR="00EC168D" w:rsidRPr="00AE3CDF" w:rsidRDefault="00EC168D" w:rsidP="00D3149E">
            <w:pPr>
              <w:pStyle w:val="ListParagraph"/>
              <w:numPr>
                <w:ilvl w:val="0"/>
                <w:numId w:val="16"/>
              </w:numPr>
              <w:rPr>
                <w:b/>
                <w:u w:val="single"/>
              </w:rPr>
            </w:pPr>
            <w:r>
              <w:t>Annual Reviews</w:t>
            </w:r>
          </w:p>
          <w:p w14:paraId="4641597A" w14:textId="77777777" w:rsidR="00AE3CDF" w:rsidRPr="00AE3CDF" w:rsidRDefault="00AE3CDF" w:rsidP="00D3149E">
            <w:pPr>
              <w:pStyle w:val="ListParagraph"/>
              <w:numPr>
                <w:ilvl w:val="0"/>
                <w:numId w:val="16"/>
              </w:numPr>
              <w:rPr>
                <w:b/>
                <w:u w:val="single"/>
              </w:rPr>
            </w:pPr>
            <w:r>
              <w:t>Review and adaptation of PEEPs</w:t>
            </w:r>
          </w:p>
          <w:p w14:paraId="54126B18" w14:textId="77777777" w:rsidR="00AE3CDF" w:rsidRPr="00AE3CDF" w:rsidRDefault="00AE3CDF" w:rsidP="00AE3CDF">
            <w:pPr>
              <w:ind w:left="360"/>
              <w:rPr>
                <w:b/>
                <w:u w:val="single"/>
              </w:rPr>
            </w:pPr>
          </w:p>
          <w:p w14:paraId="61A36663" w14:textId="77777777" w:rsidR="00EC168D" w:rsidRPr="00EC168D" w:rsidRDefault="00EC168D" w:rsidP="00EC168D">
            <w:pPr>
              <w:pStyle w:val="ListParagraph"/>
              <w:rPr>
                <w:b/>
                <w:u w:val="single"/>
              </w:rPr>
            </w:pPr>
          </w:p>
        </w:tc>
      </w:tr>
    </w:tbl>
    <w:p w14:paraId="776E26C1" w14:textId="77777777" w:rsidR="00E3645F" w:rsidRDefault="00E3645F" w:rsidP="00E3645F">
      <w:pPr>
        <w:rPr>
          <w:b/>
          <w:u w:val="single"/>
        </w:rPr>
      </w:pPr>
    </w:p>
    <w:p w14:paraId="57D1A3C3" w14:textId="77777777" w:rsidR="00C87DAE" w:rsidRPr="00C87DAE" w:rsidRDefault="00C87DAE" w:rsidP="00C87DAE">
      <w:pPr>
        <w:shd w:val="clear" w:color="auto" w:fill="FFFFFF"/>
        <w:spacing w:before="100" w:beforeAutospacing="1" w:after="100" w:afterAutospacing="1" w:line="240" w:lineRule="auto"/>
        <w:rPr>
          <w:b/>
          <w:u w:val="single"/>
        </w:rPr>
      </w:pPr>
      <w:bookmarkStart w:id="1" w:name="_Hlk393216494"/>
      <w:r w:rsidRPr="00C87DAE">
        <w:rPr>
          <w:b/>
          <w:u w:val="single"/>
        </w:rPr>
        <w:t>What are the different types of support available for children with SEND at Canterbury Cross?</w:t>
      </w:r>
    </w:p>
    <w:bookmarkEnd w:id="1"/>
    <w:p w14:paraId="20844E2D" w14:textId="77777777" w:rsidR="00C87DAE" w:rsidRPr="00C87DAE" w:rsidRDefault="00C87DAE" w:rsidP="00C87DAE">
      <w:pPr>
        <w:shd w:val="clear" w:color="auto" w:fill="FFFFFF"/>
        <w:spacing w:before="100" w:beforeAutospacing="1" w:after="100" w:afterAutospacing="1" w:line="240" w:lineRule="auto"/>
        <w:rPr>
          <w:rFonts w:ascii="Calibri" w:eastAsia="Times New Roman" w:hAnsi="Calibri" w:cs="Times New Roman"/>
          <w:sz w:val="21"/>
          <w:szCs w:val="21"/>
          <w:lang w:eastAsia="en-GB"/>
        </w:rPr>
      </w:pPr>
      <w:r w:rsidRPr="00B45A82">
        <w:rPr>
          <w:rFonts w:ascii="Calibri" w:eastAsia="Times New Roman" w:hAnsi="Calibri" w:cs="Times New Roman"/>
          <w:b/>
          <w:bCs/>
          <w:sz w:val="21"/>
          <w:szCs w:val="21"/>
          <w:lang w:eastAsia="en-GB"/>
        </w:rPr>
        <w:t>Class teacher input via excellent targeted classroom teaching also known as Quality First Teaching.</w:t>
      </w:r>
      <w:r w:rsidRPr="00C87DAE">
        <w:rPr>
          <w:rFonts w:ascii="Calibri" w:eastAsia="Times New Roman" w:hAnsi="Calibri" w:cs="Times New Roman"/>
          <w:b/>
          <w:bCs/>
          <w:sz w:val="21"/>
          <w:szCs w:val="21"/>
          <w:lang w:eastAsia="en-GB"/>
        </w:rPr>
        <w:br/>
      </w:r>
      <w:r w:rsidRPr="00C87DAE">
        <w:rPr>
          <w:rFonts w:ascii="Calibri" w:eastAsia="Times New Roman" w:hAnsi="Calibri" w:cs="Times New Roman"/>
          <w:sz w:val="21"/>
          <w:szCs w:val="21"/>
          <w:lang w:eastAsia="en-GB"/>
        </w:rPr>
        <w:t>For your child this would mean:</w:t>
      </w:r>
    </w:p>
    <w:p w14:paraId="0EB7E220" w14:textId="77777777" w:rsidR="00C87DAE" w:rsidRPr="00C87DAE" w:rsidRDefault="00C87DAE" w:rsidP="00C87DAE">
      <w:pPr>
        <w:numPr>
          <w:ilvl w:val="0"/>
          <w:numId w:val="6"/>
        </w:numPr>
        <w:shd w:val="clear" w:color="auto" w:fill="FFFFFF"/>
        <w:spacing w:before="100" w:beforeAutospacing="1" w:after="100" w:afterAutospacing="1" w:line="240" w:lineRule="auto"/>
        <w:ind w:left="1020"/>
        <w:rPr>
          <w:rFonts w:ascii="Calibri" w:eastAsia="Times New Roman" w:hAnsi="Calibri" w:cs="Times New Roman"/>
          <w:sz w:val="21"/>
          <w:szCs w:val="21"/>
          <w:lang w:eastAsia="en-GB"/>
        </w:rPr>
      </w:pPr>
      <w:r w:rsidRPr="00C87DAE">
        <w:rPr>
          <w:rFonts w:ascii="Calibri" w:eastAsia="Times New Roman" w:hAnsi="Calibri" w:cs="Times New Roman"/>
          <w:sz w:val="21"/>
          <w:szCs w:val="21"/>
          <w:lang w:eastAsia="en-GB"/>
        </w:rPr>
        <w:t>That the teacher has the highest possible expectations for your child and all pupils in their class.</w:t>
      </w:r>
    </w:p>
    <w:p w14:paraId="3F6AADEE" w14:textId="77777777" w:rsidR="00C87DAE" w:rsidRPr="00C87DAE" w:rsidRDefault="00C87DAE" w:rsidP="00C87DAE">
      <w:pPr>
        <w:numPr>
          <w:ilvl w:val="0"/>
          <w:numId w:val="6"/>
        </w:numPr>
        <w:shd w:val="clear" w:color="auto" w:fill="FFFFFF"/>
        <w:spacing w:before="100" w:beforeAutospacing="1" w:after="100" w:afterAutospacing="1" w:line="240" w:lineRule="auto"/>
        <w:ind w:left="1020"/>
        <w:rPr>
          <w:rFonts w:ascii="Calibri" w:eastAsia="Times New Roman" w:hAnsi="Calibri" w:cs="Times New Roman"/>
          <w:sz w:val="21"/>
          <w:szCs w:val="21"/>
          <w:lang w:eastAsia="en-GB"/>
        </w:rPr>
      </w:pPr>
      <w:r w:rsidRPr="00C87DAE">
        <w:rPr>
          <w:rFonts w:ascii="Calibri" w:eastAsia="Times New Roman" w:hAnsi="Calibri" w:cs="Times New Roman"/>
          <w:sz w:val="21"/>
          <w:szCs w:val="21"/>
          <w:lang w:eastAsia="en-GB"/>
        </w:rPr>
        <w:t>That all teaching is based on building on what your child already knows, can do and can understand.</w:t>
      </w:r>
    </w:p>
    <w:p w14:paraId="7A9F6829" w14:textId="77777777" w:rsidR="00C87DAE" w:rsidRPr="00C87DAE" w:rsidRDefault="00C87DAE" w:rsidP="00C87DAE">
      <w:pPr>
        <w:numPr>
          <w:ilvl w:val="0"/>
          <w:numId w:val="6"/>
        </w:numPr>
        <w:shd w:val="clear" w:color="auto" w:fill="FFFFFF"/>
        <w:spacing w:before="100" w:beforeAutospacing="1" w:after="100" w:afterAutospacing="1" w:line="240" w:lineRule="auto"/>
        <w:ind w:left="1020"/>
        <w:rPr>
          <w:rFonts w:ascii="Calibri" w:eastAsia="Times New Roman" w:hAnsi="Calibri" w:cs="Times New Roman"/>
          <w:sz w:val="21"/>
          <w:szCs w:val="21"/>
          <w:lang w:eastAsia="en-GB"/>
        </w:rPr>
      </w:pPr>
      <w:r w:rsidRPr="00C87DAE">
        <w:rPr>
          <w:rFonts w:ascii="Calibri" w:eastAsia="Times New Roman" w:hAnsi="Calibri" w:cs="Times New Roman"/>
          <w:sz w:val="21"/>
          <w:szCs w:val="21"/>
          <w:lang w:eastAsia="en-GB"/>
        </w:rPr>
        <w:t xml:space="preserve">Different ways of teaching are in place so that your child is fully involved in learning in class. This may involve things like using more </w:t>
      </w:r>
      <w:r w:rsidR="00C5151A">
        <w:rPr>
          <w:rFonts w:ascii="Calibri" w:eastAsia="Times New Roman" w:hAnsi="Calibri" w:cs="Times New Roman"/>
          <w:sz w:val="21"/>
          <w:szCs w:val="21"/>
          <w:lang w:eastAsia="en-GB"/>
        </w:rPr>
        <w:t>manipulatives.</w:t>
      </w:r>
    </w:p>
    <w:p w14:paraId="506BF1E4" w14:textId="77777777" w:rsidR="00C87DAE" w:rsidRPr="00C87DAE" w:rsidRDefault="00C87DAE" w:rsidP="00C87DAE">
      <w:pPr>
        <w:numPr>
          <w:ilvl w:val="0"/>
          <w:numId w:val="6"/>
        </w:numPr>
        <w:shd w:val="clear" w:color="auto" w:fill="FFFFFF"/>
        <w:spacing w:before="100" w:beforeAutospacing="1" w:after="100" w:afterAutospacing="1" w:line="240" w:lineRule="auto"/>
        <w:ind w:left="1020"/>
        <w:rPr>
          <w:rFonts w:ascii="Calibri" w:eastAsia="Times New Roman" w:hAnsi="Calibri" w:cs="Times New Roman"/>
          <w:sz w:val="21"/>
          <w:szCs w:val="21"/>
          <w:lang w:eastAsia="en-GB"/>
        </w:rPr>
      </w:pPr>
      <w:r w:rsidRPr="00C87DAE">
        <w:rPr>
          <w:rFonts w:ascii="Calibri" w:eastAsia="Times New Roman" w:hAnsi="Calibri" w:cs="Times New Roman"/>
          <w:sz w:val="21"/>
          <w:szCs w:val="21"/>
          <w:lang w:eastAsia="en-GB"/>
        </w:rPr>
        <w:t>Specific strategies (which may be suggested by the SENCO or outside staff) are in place to support your child to learn.</w:t>
      </w:r>
    </w:p>
    <w:p w14:paraId="582BA18D" w14:textId="77777777" w:rsidR="00C87DAE" w:rsidRPr="00C87DAE" w:rsidRDefault="00C87DAE" w:rsidP="00C87DAE">
      <w:pPr>
        <w:numPr>
          <w:ilvl w:val="0"/>
          <w:numId w:val="6"/>
        </w:numPr>
        <w:shd w:val="clear" w:color="auto" w:fill="FFFFFF"/>
        <w:spacing w:before="100" w:beforeAutospacing="1" w:after="100" w:afterAutospacing="1" w:line="240" w:lineRule="auto"/>
        <w:ind w:left="1020"/>
        <w:rPr>
          <w:rFonts w:ascii="Calibri" w:eastAsia="Times New Roman" w:hAnsi="Calibri" w:cs="Times New Roman"/>
          <w:sz w:val="21"/>
          <w:szCs w:val="21"/>
          <w:lang w:eastAsia="en-GB"/>
        </w:rPr>
      </w:pPr>
      <w:r w:rsidRPr="00C87DAE">
        <w:rPr>
          <w:rFonts w:ascii="Calibri" w:eastAsia="Times New Roman" w:hAnsi="Calibri" w:cs="Times New Roman"/>
          <w:sz w:val="21"/>
          <w:szCs w:val="21"/>
          <w:lang w:eastAsia="en-GB"/>
        </w:rPr>
        <w:t>Your child’s teacher will have carefully checked on your child’s progress and will have decided that your child has gap</w:t>
      </w:r>
      <w:r w:rsidR="00672C7D">
        <w:rPr>
          <w:rFonts w:ascii="Calibri" w:eastAsia="Times New Roman" w:hAnsi="Calibri" w:cs="Times New Roman"/>
          <w:sz w:val="21"/>
          <w:szCs w:val="21"/>
          <w:lang w:eastAsia="en-GB"/>
        </w:rPr>
        <w:t>s</w:t>
      </w:r>
      <w:r w:rsidRPr="00C87DAE">
        <w:rPr>
          <w:rFonts w:ascii="Calibri" w:eastAsia="Times New Roman" w:hAnsi="Calibri" w:cs="Times New Roman"/>
          <w:sz w:val="21"/>
          <w:szCs w:val="21"/>
          <w:lang w:eastAsia="en-GB"/>
        </w:rPr>
        <w:t xml:space="preserve"> in their understanding/learning and needs some extra support to help them make the best possible progress.</w:t>
      </w:r>
    </w:p>
    <w:p w14:paraId="1CE18361" w14:textId="77777777" w:rsidR="00C87DAE" w:rsidRDefault="00C87DAE" w:rsidP="00C87DAE">
      <w:pPr>
        <w:shd w:val="clear" w:color="auto" w:fill="FFFFFF"/>
        <w:spacing w:before="100" w:beforeAutospacing="1" w:after="100" w:afterAutospacing="1" w:line="240" w:lineRule="auto"/>
        <w:rPr>
          <w:rFonts w:ascii="Calibri" w:eastAsia="Times New Roman" w:hAnsi="Calibri" w:cs="Times New Roman"/>
          <w:sz w:val="21"/>
          <w:szCs w:val="21"/>
          <w:lang w:eastAsia="en-GB"/>
        </w:rPr>
      </w:pPr>
      <w:r w:rsidRPr="00C87DAE">
        <w:rPr>
          <w:rFonts w:ascii="Calibri" w:eastAsia="Times New Roman" w:hAnsi="Calibri" w:cs="Times New Roman"/>
          <w:sz w:val="21"/>
          <w:szCs w:val="21"/>
          <w:lang w:eastAsia="en-GB"/>
        </w:rPr>
        <w:t>All children in school should be getting this as a part of excellent classroom practice when needed.</w:t>
      </w:r>
    </w:p>
    <w:p w14:paraId="1279DBF6" w14:textId="77777777" w:rsidR="00E32BE1" w:rsidRPr="00B45A82" w:rsidRDefault="00E32BE1" w:rsidP="00C87DAE">
      <w:pPr>
        <w:shd w:val="clear" w:color="auto" w:fill="FFFFFF"/>
        <w:spacing w:before="100" w:beforeAutospacing="1" w:after="100" w:afterAutospacing="1" w:line="240" w:lineRule="auto"/>
        <w:rPr>
          <w:rFonts w:ascii="Calibri" w:eastAsia="Times New Roman" w:hAnsi="Calibri" w:cs="Times New Roman"/>
          <w:sz w:val="21"/>
          <w:szCs w:val="21"/>
          <w:lang w:eastAsia="en-GB"/>
        </w:rPr>
      </w:pPr>
      <w:r>
        <w:rPr>
          <w:rFonts w:ascii="Calibri" w:eastAsia="Times New Roman" w:hAnsi="Calibri" w:cs="Times New Roman"/>
          <w:sz w:val="21"/>
          <w:szCs w:val="21"/>
          <w:lang w:eastAsia="en-GB"/>
        </w:rPr>
        <w:t>All children with SEND engage in the same activities as the children who do not have SEND, differentiated to their needs.</w:t>
      </w:r>
    </w:p>
    <w:p w14:paraId="67F816ED" w14:textId="77777777" w:rsidR="00C87DAE" w:rsidRPr="00C87DAE" w:rsidRDefault="00C87DAE" w:rsidP="00C87DAE">
      <w:pPr>
        <w:shd w:val="clear" w:color="auto" w:fill="FFFFFF"/>
        <w:spacing w:before="100" w:beforeAutospacing="1" w:after="100" w:afterAutospacing="1" w:line="240" w:lineRule="auto"/>
        <w:rPr>
          <w:rFonts w:eastAsia="Times New Roman" w:cs="Times New Roman"/>
          <w:lang w:eastAsia="en-GB"/>
        </w:rPr>
      </w:pPr>
      <w:r w:rsidRPr="00B45A82">
        <w:rPr>
          <w:rFonts w:eastAsia="Times New Roman" w:cs="Times New Roman"/>
          <w:b/>
          <w:bCs/>
          <w:lang w:eastAsia="en-GB"/>
        </w:rPr>
        <w:t xml:space="preserve">Specific group work with in a smaller group of children. </w:t>
      </w:r>
      <w:r w:rsidRPr="00C87DAE">
        <w:rPr>
          <w:rFonts w:eastAsia="Times New Roman" w:cs="Times New Roman"/>
          <w:b/>
          <w:bCs/>
          <w:lang w:eastAsia="en-GB"/>
        </w:rPr>
        <w:br/>
      </w:r>
      <w:r w:rsidRPr="00C87DAE">
        <w:rPr>
          <w:rFonts w:eastAsia="Times New Roman" w:cs="Times New Roman"/>
          <w:lang w:eastAsia="en-GB"/>
        </w:rPr>
        <w:t>This gr</w:t>
      </w:r>
      <w:r w:rsidR="00C5151A">
        <w:rPr>
          <w:rFonts w:eastAsia="Times New Roman" w:cs="Times New Roman"/>
          <w:lang w:eastAsia="en-GB"/>
        </w:rPr>
        <w:t>oup, often called Intervention G</w:t>
      </w:r>
      <w:r w:rsidRPr="00C87DAE">
        <w:rPr>
          <w:rFonts w:eastAsia="Times New Roman" w:cs="Times New Roman"/>
          <w:lang w:eastAsia="en-GB"/>
        </w:rPr>
        <w:t xml:space="preserve">roups by </w:t>
      </w:r>
      <w:r w:rsidR="00E23103">
        <w:rPr>
          <w:rFonts w:eastAsia="Times New Roman" w:cs="Times New Roman"/>
          <w:lang w:eastAsia="en-GB"/>
        </w:rPr>
        <w:t>the school</w:t>
      </w:r>
      <w:r w:rsidRPr="00C87DAE">
        <w:rPr>
          <w:rFonts w:eastAsia="Times New Roman" w:cs="Times New Roman"/>
          <w:lang w:eastAsia="en-GB"/>
        </w:rPr>
        <w:t>, may be</w:t>
      </w:r>
      <w:r w:rsidR="00D94B7A">
        <w:rPr>
          <w:rFonts w:eastAsia="Times New Roman" w:cs="Times New Roman"/>
          <w:lang w:eastAsia="en-GB"/>
        </w:rPr>
        <w:t>:</w:t>
      </w:r>
      <w:r w:rsidRPr="00C87DAE">
        <w:rPr>
          <w:rFonts w:eastAsia="Times New Roman" w:cs="Times New Roman"/>
          <w:lang w:eastAsia="en-GB"/>
        </w:rPr>
        <w:t xml:space="preserve"> </w:t>
      </w:r>
    </w:p>
    <w:p w14:paraId="33946288" w14:textId="77777777" w:rsidR="00C87DAE" w:rsidRPr="00C87DAE" w:rsidRDefault="00C87DAE" w:rsidP="00C87DAE">
      <w:pPr>
        <w:numPr>
          <w:ilvl w:val="0"/>
          <w:numId w:val="7"/>
        </w:numPr>
        <w:shd w:val="clear" w:color="auto" w:fill="FFFFFF"/>
        <w:spacing w:before="100" w:beforeAutospacing="1" w:after="100" w:afterAutospacing="1" w:line="240" w:lineRule="auto"/>
        <w:ind w:left="1020"/>
        <w:rPr>
          <w:rFonts w:eastAsia="Times New Roman" w:cs="Times New Roman"/>
          <w:lang w:eastAsia="en-GB"/>
        </w:rPr>
      </w:pPr>
      <w:r w:rsidRPr="00C87DAE">
        <w:rPr>
          <w:rFonts w:eastAsia="Times New Roman" w:cs="Times New Roman"/>
          <w:lang w:eastAsia="en-GB"/>
        </w:rPr>
        <w:t xml:space="preserve">Run in the classroom or outside. </w:t>
      </w:r>
    </w:p>
    <w:p w14:paraId="5E94CC7A" w14:textId="77777777" w:rsidR="00C87DAE" w:rsidRPr="00C87DAE" w:rsidRDefault="00C87DAE" w:rsidP="00C87DAE">
      <w:pPr>
        <w:numPr>
          <w:ilvl w:val="0"/>
          <w:numId w:val="7"/>
        </w:numPr>
        <w:shd w:val="clear" w:color="auto" w:fill="FFFFFF"/>
        <w:spacing w:before="100" w:beforeAutospacing="1" w:after="100" w:afterAutospacing="1" w:line="240" w:lineRule="auto"/>
        <w:ind w:left="1020"/>
        <w:rPr>
          <w:rFonts w:eastAsia="Times New Roman" w:cs="Times New Roman"/>
          <w:lang w:eastAsia="en-GB"/>
        </w:rPr>
      </w:pPr>
      <w:r w:rsidRPr="00B45A82">
        <w:rPr>
          <w:rFonts w:eastAsia="Times New Roman" w:cs="Times New Roman"/>
          <w:lang w:eastAsia="en-GB"/>
        </w:rPr>
        <w:t>Run by a teacher or more</w:t>
      </w:r>
      <w:r w:rsidR="00C5151A">
        <w:rPr>
          <w:rFonts w:eastAsia="Times New Roman" w:cs="Times New Roman"/>
          <w:lang w:eastAsia="en-GB"/>
        </w:rPr>
        <w:t xml:space="preserve"> often a Teaching A</w:t>
      </w:r>
      <w:r w:rsidRPr="00C87DAE">
        <w:rPr>
          <w:rFonts w:eastAsia="Times New Roman" w:cs="Times New Roman"/>
          <w:lang w:eastAsia="en-GB"/>
        </w:rPr>
        <w:t>ssistant</w:t>
      </w:r>
      <w:r w:rsidR="00E23103">
        <w:rPr>
          <w:rFonts w:eastAsia="Times New Roman" w:cs="Times New Roman"/>
          <w:lang w:eastAsia="en-GB"/>
        </w:rPr>
        <w:t>,</w:t>
      </w:r>
      <w:r w:rsidRPr="00C87DAE">
        <w:rPr>
          <w:rFonts w:eastAsia="Times New Roman" w:cs="Times New Roman"/>
          <w:lang w:eastAsia="en-GB"/>
        </w:rPr>
        <w:t xml:space="preserve"> who has had training to run these groups. </w:t>
      </w:r>
    </w:p>
    <w:p w14:paraId="0D7552B1" w14:textId="77777777" w:rsidR="00C87DAE" w:rsidRPr="00C87DAE" w:rsidRDefault="00C87DAE" w:rsidP="00C87DAE">
      <w:pPr>
        <w:shd w:val="clear" w:color="auto" w:fill="FFFFFF"/>
        <w:spacing w:before="100" w:beforeAutospacing="1" w:after="100" w:afterAutospacing="1" w:line="240" w:lineRule="auto"/>
        <w:rPr>
          <w:rFonts w:eastAsia="Times New Roman" w:cs="Times New Roman"/>
          <w:b/>
          <w:lang w:eastAsia="en-GB"/>
        </w:rPr>
      </w:pPr>
      <w:r w:rsidRPr="00B45A82">
        <w:rPr>
          <w:rFonts w:eastAsia="Times New Roman" w:cs="Times New Roman"/>
          <w:b/>
          <w:i/>
          <w:iCs/>
          <w:lang w:eastAsia="en-GB"/>
        </w:rPr>
        <w:t>Graduated response on the SEN Code of Practice</w:t>
      </w:r>
      <w:r w:rsidRPr="00B45A82">
        <w:rPr>
          <w:rFonts w:eastAsia="Times New Roman" w:cs="Times New Roman"/>
          <w:b/>
          <w:lang w:eastAsia="en-GB"/>
        </w:rPr>
        <w:t xml:space="preserve"> where a child has been </w:t>
      </w:r>
      <w:r w:rsidRPr="00C87DAE">
        <w:rPr>
          <w:rFonts w:eastAsia="Times New Roman" w:cs="Times New Roman"/>
          <w:b/>
          <w:lang w:eastAsia="en-GB"/>
        </w:rPr>
        <w:t xml:space="preserve">identified by the class teacher as needing some extra support in school. </w:t>
      </w:r>
    </w:p>
    <w:p w14:paraId="68F21921" w14:textId="77777777" w:rsidR="00C87DAE" w:rsidRPr="00C87DAE" w:rsidRDefault="00C87DAE" w:rsidP="00C87DAE">
      <w:pPr>
        <w:shd w:val="clear" w:color="auto" w:fill="FFFFFF"/>
        <w:spacing w:before="100" w:beforeAutospacing="1" w:after="100" w:afterAutospacing="1" w:line="240" w:lineRule="auto"/>
        <w:rPr>
          <w:rFonts w:eastAsia="Times New Roman" w:cs="Times New Roman"/>
          <w:lang w:eastAsia="en-GB"/>
        </w:rPr>
      </w:pPr>
      <w:r w:rsidRPr="00C87DAE">
        <w:rPr>
          <w:rFonts w:eastAsia="Times New Roman" w:cs="Times New Roman"/>
          <w:lang w:eastAsia="en-GB"/>
        </w:rPr>
        <w:t xml:space="preserve">For your child this would mean: </w:t>
      </w:r>
    </w:p>
    <w:p w14:paraId="2ABAF61C" w14:textId="77777777" w:rsidR="00C87DAE" w:rsidRPr="00C87DAE" w:rsidRDefault="00C87DAE" w:rsidP="00C87DAE">
      <w:pPr>
        <w:numPr>
          <w:ilvl w:val="0"/>
          <w:numId w:val="8"/>
        </w:numPr>
        <w:shd w:val="clear" w:color="auto" w:fill="FFFFFF"/>
        <w:spacing w:before="100" w:beforeAutospacing="1" w:after="100" w:afterAutospacing="1" w:line="240" w:lineRule="auto"/>
        <w:ind w:left="1020"/>
        <w:rPr>
          <w:rFonts w:eastAsia="Times New Roman" w:cs="Times New Roman"/>
          <w:lang w:eastAsia="en-GB"/>
        </w:rPr>
      </w:pPr>
      <w:r w:rsidRPr="00C87DAE">
        <w:rPr>
          <w:rFonts w:eastAsia="Times New Roman" w:cs="Times New Roman"/>
          <w:lang w:eastAsia="en-GB"/>
        </w:rPr>
        <w:t>He/</w:t>
      </w:r>
      <w:r w:rsidR="00EE4985">
        <w:rPr>
          <w:rFonts w:eastAsia="Times New Roman" w:cs="Times New Roman"/>
          <w:lang w:eastAsia="en-GB"/>
        </w:rPr>
        <w:t>s</w:t>
      </w:r>
      <w:r w:rsidRPr="00C87DAE">
        <w:rPr>
          <w:rFonts w:eastAsia="Times New Roman" w:cs="Times New Roman"/>
          <w:lang w:eastAsia="en-GB"/>
        </w:rPr>
        <w:t>he will engage in group sessions with specific targets to help him/her to make more progress.</w:t>
      </w:r>
    </w:p>
    <w:p w14:paraId="618051F5" w14:textId="77777777" w:rsidR="00C87DAE" w:rsidRPr="00C87DAE" w:rsidRDefault="00C87DAE" w:rsidP="00C87DAE">
      <w:pPr>
        <w:numPr>
          <w:ilvl w:val="0"/>
          <w:numId w:val="8"/>
        </w:numPr>
        <w:shd w:val="clear" w:color="auto" w:fill="FFFFFF"/>
        <w:spacing w:before="100" w:beforeAutospacing="1" w:after="100" w:afterAutospacing="1" w:line="240" w:lineRule="auto"/>
        <w:ind w:left="1020"/>
        <w:rPr>
          <w:rFonts w:eastAsia="Times New Roman" w:cs="Times New Roman"/>
          <w:lang w:eastAsia="en-GB"/>
        </w:rPr>
      </w:pPr>
      <w:r w:rsidRPr="00C87DAE">
        <w:rPr>
          <w:rFonts w:eastAsia="Times New Roman" w:cs="Times New Roman"/>
          <w:lang w:eastAsia="en-GB"/>
        </w:rPr>
        <w:t xml:space="preserve">A </w:t>
      </w:r>
      <w:r w:rsidRPr="00B45A82">
        <w:rPr>
          <w:rFonts w:eastAsia="Times New Roman" w:cs="Times New Roman"/>
          <w:lang w:eastAsia="en-GB"/>
        </w:rPr>
        <w:t>Teaching Assistant</w:t>
      </w:r>
      <w:r w:rsidRPr="00C87DAE">
        <w:rPr>
          <w:rFonts w:eastAsia="Times New Roman" w:cs="Times New Roman"/>
          <w:lang w:eastAsia="en-GB"/>
        </w:rPr>
        <w:t>/teacher will run these small group s</w:t>
      </w:r>
      <w:r w:rsidRPr="00B45A82">
        <w:rPr>
          <w:rFonts w:eastAsia="Times New Roman" w:cs="Times New Roman"/>
          <w:lang w:eastAsia="en-GB"/>
        </w:rPr>
        <w:t>essions using the teacher’s provision plan/IEP</w:t>
      </w:r>
      <w:r w:rsidR="00EE4985">
        <w:rPr>
          <w:rFonts w:eastAsia="Times New Roman" w:cs="Times New Roman"/>
          <w:lang w:eastAsia="en-GB"/>
        </w:rPr>
        <w:t xml:space="preserve"> in the classroom or outside.</w:t>
      </w:r>
    </w:p>
    <w:p w14:paraId="12D51047" w14:textId="77777777" w:rsidR="00C87DAE" w:rsidRPr="00B45A82" w:rsidRDefault="00C87DAE" w:rsidP="00C87DAE">
      <w:pPr>
        <w:shd w:val="clear" w:color="auto" w:fill="FFFFFF"/>
        <w:spacing w:before="100" w:beforeAutospacing="1" w:after="100" w:afterAutospacing="1" w:line="240" w:lineRule="auto"/>
        <w:rPr>
          <w:rFonts w:eastAsia="Times New Roman" w:cs="Times New Roman"/>
          <w:lang w:eastAsia="en-GB"/>
        </w:rPr>
      </w:pPr>
      <w:r w:rsidRPr="00C87DAE">
        <w:rPr>
          <w:rFonts w:eastAsia="Times New Roman" w:cs="Times New Roman"/>
          <w:lang w:eastAsia="en-GB"/>
        </w:rPr>
        <w:lastRenderedPageBreak/>
        <w:t>This type of support is available for any child who has specific gaps in their understanding of a subject/area of learning.</w:t>
      </w:r>
    </w:p>
    <w:p w14:paraId="12DE3954" w14:textId="77777777" w:rsidR="00C87DAE" w:rsidRPr="00C87DAE" w:rsidRDefault="00C87DAE" w:rsidP="00C87DAE">
      <w:pPr>
        <w:shd w:val="clear" w:color="auto" w:fill="FFFFFF"/>
        <w:spacing w:before="100" w:beforeAutospacing="1" w:after="100" w:afterAutospacing="1" w:line="240" w:lineRule="auto"/>
        <w:rPr>
          <w:rFonts w:eastAsia="Times New Roman" w:cs="Times New Roman"/>
          <w:lang w:eastAsia="en-GB"/>
        </w:rPr>
      </w:pPr>
      <w:r w:rsidRPr="00B45A82">
        <w:rPr>
          <w:rFonts w:eastAsia="Times New Roman" w:cs="Times New Roman"/>
          <w:b/>
          <w:bCs/>
          <w:lang w:eastAsia="en-GB"/>
        </w:rPr>
        <w:t xml:space="preserve">Specialist groups run by outside agencies </w:t>
      </w:r>
      <w:proofErr w:type="spellStart"/>
      <w:r w:rsidRPr="00B45A82">
        <w:rPr>
          <w:rFonts w:eastAsia="Times New Roman" w:cs="Times New Roman"/>
          <w:b/>
          <w:bCs/>
          <w:lang w:eastAsia="en-GB"/>
        </w:rPr>
        <w:t>e.g</w:t>
      </w:r>
      <w:proofErr w:type="spellEnd"/>
      <w:r w:rsidRPr="00B45A82">
        <w:rPr>
          <w:rFonts w:eastAsia="Times New Roman" w:cs="Times New Roman"/>
          <w:b/>
          <w:bCs/>
          <w:lang w:eastAsia="en-GB"/>
        </w:rPr>
        <w:t xml:space="preserve"> Speech and Language therapy OR Occupational therapy groups</w:t>
      </w:r>
      <w:r w:rsidR="00E05C16" w:rsidRPr="00B45A82">
        <w:rPr>
          <w:rFonts w:eastAsia="Times New Roman" w:cs="Times New Roman"/>
          <w:b/>
          <w:bCs/>
          <w:lang w:eastAsia="en-GB"/>
        </w:rPr>
        <w:t xml:space="preserve"> </w:t>
      </w:r>
      <w:r w:rsidRPr="00C87DAE">
        <w:rPr>
          <w:rFonts w:eastAsia="Times New Roman" w:cs="Times New Roman"/>
          <w:b/>
          <w:lang w:eastAsia="en-GB"/>
        </w:rPr>
        <w:t>AND/OR Individual support for your child</w:t>
      </w:r>
      <w:r w:rsidRPr="00C87DAE">
        <w:rPr>
          <w:rFonts w:eastAsia="Times New Roman" w:cs="Times New Roman"/>
          <w:lang w:eastAsia="en-GB"/>
        </w:rPr>
        <w:t xml:space="preserve"> </w:t>
      </w:r>
    </w:p>
    <w:p w14:paraId="724A1491" w14:textId="77777777" w:rsidR="00C87DAE" w:rsidRPr="00B45A82" w:rsidRDefault="00C87DAE" w:rsidP="00C87DAE">
      <w:pPr>
        <w:shd w:val="clear" w:color="auto" w:fill="FFFFFF"/>
        <w:spacing w:before="100" w:beforeAutospacing="1" w:after="100" w:afterAutospacing="1" w:line="240" w:lineRule="auto"/>
        <w:rPr>
          <w:rFonts w:eastAsia="Times New Roman" w:cs="Times New Roman"/>
          <w:b/>
          <w:lang w:eastAsia="en-GB"/>
        </w:rPr>
      </w:pPr>
      <w:r w:rsidRPr="00B45A82">
        <w:rPr>
          <w:rFonts w:eastAsia="Times New Roman" w:cs="Times New Roman"/>
          <w:b/>
          <w:i/>
          <w:iCs/>
          <w:lang w:eastAsia="en-GB"/>
        </w:rPr>
        <w:t xml:space="preserve">Graduated response on the SEN Code of Practice where a child has been </w:t>
      </w:r>
      <w:r w:rsidRPr="00C87DAE">
        <w:rPr>
          <w:rFonts w:eastAsia="Times New Roman" w:cs="Times New Roman"/>
          <w:b/>
          <w:lang w:eastAsia="en-GB"/>
        </w:rPr>
        <w:t>identified by</w:t>
      </w:r>
      <w:r w:rsidRPr="00B45A82">
        <w:rPr>
          <w:rFonts w:eastAsia="Times New Roman" w:cs="Times New Roman"/>
          <w:b/>
          <w:lang w:eastAsia="en-GB"/>
        </w:rPr>
        <w:t xml:space="preserve"> the class teacher/SENCO</w:t>
      </w:r>
      <w:r w:rsidRPr="00C87DAE">
        <w:rPr>
          <w:rFonts w:eastAsia="Times New Roman" w:cs="Times New Roman"/>
          <w:b/>
          <w:lang w:eastAsia="en-GB"/>
        </w:rPr>
        <w:t xml:space="preserve"> as needing some extra specialist support in school from a professional outside the school. </w:t>
      </w:r>
    </w:p>
    <w:p w14:paraId="1F0402B4" w14:textId="77777777" w:rsidR="00C87DAE" w:rsidRPr="00C87DAE" w:rsidRDefault="00C87DAE" w:rsidP="00C87DAE">
      <w:pPr>
        <w:shd w:val="clear" w:color="auto" w:fill="FFFFFF"/>
        <w:spacing w:before="100" w:beforeAutospacing="1" w:after="100" w:afterAutospacing="1" w:line="240" w:lineRule="auto"/>
        <w:rPr>
          <w:rFonts w:eastAsia="Times New Roman" w:cs="Times New Roman"/>
          <w:lang w:eastAsia="en-GB"/>
        </w:rPr>
      </w:pPr>
      <w:r w:rsidRPr="00C87DAE">
        <w:rPr>
          <w:rFonts w:eastAsia="Times New Roman" w:cs="Times New Roman"/>
          <w:lang w:eastAsia="en-GB"/>
        </w:rPr>
        <w:t>This may be from:</w:t>
      </w:r>
    </w:p>
    <w:p w14:paraId="77E868F6" w14:textId="77777777" w:rsidR="00C87DAE" w:rsidRPr="00B45A82" w:rsidRDefault="00E05C16" w:rsidP="00C87DAE">
      <w:pPr>
        <w:numPr>
          <w:ilvl w:val="0"/>
          <w:numId w:val="9"/>
        </w:numPr>
        <w:shd w:val="clear" w:color="auto" w:fill="FFFFFF"/>
        <w:spacing w:before="100" w:beforeAutospacing="1" w:after="100" w:afterAutospacing="1" w:line="240" w:lineRule="auto"/>
        <w:ind w:left="1020"/>
        <w:rPr>
          <w:rFonts w:eastAsia="Times New Roman" w:cs="Times New Roman"/>
          <w:lang w:eastAsia="en-GB"/>
        </w:rPr>
      </w:pPr>
      <w:r w:rsidRPr="00B45A82">
        <w:rPr>
          <w:rFonts w:eastAsia="Times New Roman" w:cs="Times New Roman"/>
          <w:lang w:eastAsia="en-GB"/>
        </w:rPr>
        <w:t>Pupil Support Service (</w:t>
      </w:r>
      <w:r w:rsidR="00C87DAE" w:rsidRPr="00B45A82">
        <w:rPr>
          <w:rFonts w:eastAsia="Times New Roman" w:cs="Times New Roman"/>
          <w:lang w:eastAsia="en-GB"/>
        </w:rPr>
        <w:t>PSS</w:t>
      </w:r>
      <w:r w:rsidRPr="00B45A82">
        <w:rPr>
          <w:rFonts w:eastAsia="Times New Roman" w:cs="Times New Roman"/>
          <w:lang w:eastAsia="en-GB"/>
        </w:rPr>
        <w:t>)</w:t>
      </w:r>
    </w:p>
    <w:p w14:paraId="2A0FA0B3" w14:textId="77777777" w:rsidR="00C87DAE" w:rsidRPr="00C87DAE" w:rsidRDefault="00C87DAE" w:rsidP="00C87DAE">
      <w:pPr>
        <w:numPr>
          <w:ilvl w:val="0"/>
          <w:numId w:val="9"/>
        </w:numPr>
        <w:shd w:val="clear" w:color="auto" w:fill="FFFFFF"/>
        <w:spacing w:before="100" w:beforeAutospacing="1" w:after="100" w:afterAutospacing="1" w:line="240" w:lineRule="auto"/>
        <w:ind w:left="1020"/>
        <w:rPr>
          <w:rFonts w:eastAsia="Times New Roman" w:cs="Times New Roman"/>
          <w:lang w:eastAsia="en-GB"/>
        </w:rPr>
      </w:pPr>
      <w:r w:rsidRPr="00C87DAE">
        <w:rPr>
          <w:rFonts w:eastAsia="Times New Roman" w:cs="Times New Roman"/>
          <w:lang w:eastAsia="en-GB"/>
        </w:rPr>
        <w:t xml:space="preserve">Outside agencies such as the Speech and </w:t>
      </w:r>
      <w:r w:rsidR="00C5151A">
        <w:rPr>
          <w:rFonts w:eastAsia="Times New Roman" w:cs="Times New Roman"/>
          <w:lang w:eastAsia="en-GB"/>
        </w:rPr>
        <w:t>Language therapy (SALT) Service, Communication and Autism Team (CAT), Educational Psychologist (EP)</w:t>
      </w:r>
    </w:p>
    <w:p w14:paraId="3494CC45" w14:textId="77777777" w:rsidR="00C87DAE" w:rsidRPr="00C87DAE" w:rsidRDefault="00C87DAE" w:rsidP="00C87DAE">
      <w:pPr>
        <w:shd w:val="clear" w:color="auto" w:fill="FFFFFF"/>
        <w:spacing w:before="100" w:beforeAutospacing="1" w:after="100" w:afterAutospacing="1" w:line="240" w:lineRule="auto"/>
        <w:rPr>
          <w:rFonts w:eastAsia="Times New Roman" w:cs="Times New Roman"/>
          <w:lang w:eastAsia="en-GB"/>
        </w:rPr>
      </w:pPr>
      <w:r w:rsidRPr="00C87DAE">
        <w:rPr>
          <w:rFonts w:eastAsia="Times New Roman" w:cs="Times New Roman"/>
          <w:lang w:eastAsia="en-GB"/>
        </w:rPr>
        <w:t xml:space="preserve">For your child this would mean: </w:t>
      </w:r>
    </w:p>
    <w:p w14:paraId="4B6D335B" w14:textId="77777777" w:rsidR="00C87DAE" w:rsidRPr="00C87DAE" w:rsidRDefault="00C87DAE" w:rsidP="00C87DAE">
      <w:pPr>
        <w:numPr>
          <w:ilvl w:val="0"/>
          <w:numId w:val="10"/>
        </w:numPr>
        <w:shd w:val="clear" w:color="auto" w:fill="FFFFFF"/>
        <w:spacing w:before="100" w:beforeAutospacing="1" w:after="100" w:afterAutospacing="1" w:line="240" w:lineRule="auto"/>
        <w:ind w:left="1020"/>
        <w:rPr>
          <w:rFonts w:eastAsia="Times New Roman" w:cs="Times New Roman"/>
          <w:lang w:eastAsia="en-GB"/>
        </w:rPr>
      </w:pPr>
      <w:r w:rsidRPr="00C87DAE">
        <w:rPr>
          <w:rFonts w:eastAsia="Times New Roman" w:cs="Times New Roman"/>
          <w:lang w:eastAsia="en-GB"/>
        </w:rPr>
        <w:t>Your child will have been identified by the class teacher/</w:t>
      </w:r>
      <w:r w:rsidR="00E05C16" w:rsidRPr="00B45A82">
        <w:rPr>
          <w:rFonts w:eastAsia="Times New Roman" w:cs="Times New Roman"/>
          <w:lang w:eastAsia="en-GB"/>
        </w:rPr>
        <w:t>SENCO</w:t>
      </w:r>
      <w:r w:rsidRPr="00C87DAE">
        <w:rPr>
          <w:rFonts w:eastAsia="Times New Roman" w:cs="Times New Roman"/>
          <w:lang w:eastAsia="en-GB"/>
        </w:rPr>
        <w:t xml:space="preserve"> (or you will have raised your worries) as needing more specialist input instead of or in addition to quality first teaching and intervention groups.</w:t>
      </w:r>
    </w:p>
    <w:p w14:paraId="3757FE0E" w14:textId="77777777" w:rsidR="00C87DAE" w:rsidRPr="00C87DAE" w:rsidRDefault="00C87DAE" w:rsidP="00C87DAE">
      <w:pPr>
        <w:numPr>
          <w:ilvl w:val="0"/>
          <w:numId w:val="10"/>
        </w:numPr>
        <w:shd w:val="clear" w:color="auto" w:fill="FFFFFF"/>
        <w:spacing w:before="100" w:beforeAutospacing="1" w:after="100" w:afterAutospacing="1" w:line="240" w:lineRule="auto"/>
        <w:ind w:left="1020"/>
        <w:rPr>
          <w:rFonts w:eastAsia="Times New Roman" w:cs="Times New Roman"/>
          <w:lang w:eastAsia="en-GB"/>
        </w:rPr>
      </w:pPr>
      <w:r w:rsidRPr="00C87DAE">
        <w:rPr>
          <w:rFonts w:eastAsia="Times New Roman" w:cs="Times New Roman"/>
          <w:lang w:eastAsia="en-GB"/>
        </w:rPr>
        <w:t>You will be asked to come to a meeting to discuss your child’s progress and help plan possible ways forward.</w:t>
      </w:r>
    </w:p>
    <w:p w14:paraId="45BA2A50" w14:textId="77777777" w:rsidR="00C87DAE" w:rsidRPr="00C87DAE" w:rsidRDefault="00D94B7A" w:rsidP="00C87DAE">
      <w:pPr>
        <w:numPr>
          <w:ilvl w:val="0"/>
          <w:numId w:val="10"/>
        </w:numPr>
        <w:shd w:val="clear" w:color="auto" w:fill="FFFFFF"/>
        <w:spacing w:before="100" w:beforeAutospacing="1" w:after="100" w:afterAutospacing="1" w:line="240" w:lineRule="auto"/>
        <w:ind w:left="1020"/>
        <w:rPr>
          <w:rFonts w:eastAsia="Times New Roman" w:cs="Times New Roman"/>
          <w:lang w:eastAsia="en-GB"/>
        </w:rPr>
      </w:pPr>
      <w:r>
        <w:rPr>
          <w:rFonts w:eastAsia="Times New Roman" w:cs="Times New Roman"/>
          <w:lang w:eastAsia="en-GB"/>
        </w:rPr>
        <w:t>You will</w:t>
      </w:r>
      <w:r w:rsidR="00C87DAE" w:rsidRPr="00C87DAE">
        <w:rPr>
          <w:rFonts w:eastAsia="Times New Roman" w:cs="Times New Roman"/>
          <w:lang w:eastAsia="en-GB"/>
        </w:rPr>
        <w:t xml:space="preserve"> be asked to give your permission for the school to refer your child to a specialist professional </w:t>
      </w:r>
      <w:proofErr w:type="spellStart"/>
      <w:r w:rsidR="00C87DAE" w:rsidRPr="00C87DAE">
        <w:rPr>
          <w:rFonts w:eastAsia="Times New Roman" w:cs="Times New Roman"/>
          <w:lang w:eastAsia="en-GB"/>
        </w:rPr>
        <w:t>e.g</w:t>
      </w:r>
      <w:proofErr w:type="spellEnd"/>
      <w:r w:rsidR="00C87DAE" w:rsidRPr="00C87DAE">
        <w:rPr>
          <w:rFonts w:eastAsia="Times New Roman" w:cs="Times New Roman"/>
          <w:lang w:eastAsia="en-GB"/>
        </w:rPr>
        <w:t xml:space="preserve"> a Speech and Language Therapist or Educational Psychologist</w:t>
      </w:r>
      <w:r>
        <w:rPr>
          <w:rFonts w:eastAsia="Times New Roman" w:cs="Times New Roman"/>
          <w:lang w:eastAsia="en-GB"/>
        </w:rPr>
        <w:t xml:space="preserve"> or the Pupil Support Service</w:t>
      </w:r>
      <w:r w:rsidR="00C87DAE" w:rsidRPr="00C87DAE">
        <w:rPr>
          <w:rFonts w:eastAsia="Times New Roman" w:cs="Times New Roman"/>
          <w:lang w:eastAsia="en-GB"/>
        </w:rPr>
        <w:t xml:space="preserve">. This will help the school and yourself understand your child’s particular needs better and be able to support them better in school. </w:t>
      </w:r>
    </w:p>
    <w:p w14:paraId="11F626FE" w14:textId="77777777" w:rsidR="00C87DAE" w:rsidRPr="00C87DAE" w:rsidRDefault="00C87DAE" w:rsidP="00C87DAE">
      <w:pPr>
        <w:numPr>
          <w:ilvl w:val="0"/>
          <w:numId w:val="10"/>
        </w:numPr>
        <w:shd w:val="clear" w:color="auto" w:fill="FFFFFF"/>
        <w:spacing w:before="100" w:beforeAutospacing="1" w:after="100" w:afterAutospacing="1" w:line="240" w:lineRule="auto"/>
        <w:ind w:left="1020"/>
        <w:rPr>
          <w:rFonts w:eastAsia="Times New Roman" w:cs="Times New Roman"/>
          <w:lang w:eastAsia="en-GB"/>
        </w:rPr>
      </w:pPr>
      <w:r w:rsidRPr="00C87DAE">
        <w:rPr>
          <w:rFonts w:eastAsia="Times New Roman" w:cs="Times New Roman"/>
          <w:lang w:eastAsia="en-GB"/>
        </w:rPr>
        <w:t>The specialist professional will work with your child to understand their needs and make recommendations, which may include:</w:t>
      </w:r>
    </w:p>
    <w:p w14:paraId="2B428F47" w14:textId="77777777" w:rsidR="00C87DAE" w:rsidRPr="00C87DAE" w:rsidRDefault="00C87DAE" w:rsidP="00C87DAE">
      <w:pPr>
        <w:numPr>
          <w:ilvl w:val="1"/>
          <w:numId w:val="10"/>
        </w:numPr>
        <w:shd w:val="clear" w:color="auto" w:fill="FFFFFF"/>
        <w:spacing w:before="100" w:beforeAutospacing="1" w:after="100" w:afterAutospacing="1" w:line="240" w:lineRule="auto"/>
        <w:ind w:left="1740"/>
        <w:rPr>
          <w:rFonts w:eastAsia="Times New Roman" w:cs="Times New Roman"/>
          <w:lang w:eastAsia="en-GB"/>
        </w:rPr>
      </w:pPr>
      <w:r w:rsidRPr="00C87DAE">
        <w:rPr>
          <w:rFonts w:eastAsia="Times New Roman" w:cs="Times New Roman"/>
          <w:lang w:eastAsia="en-GB"/>
        </w:rPr>
        <w:t xml:space="preserve">Making changes to the way your child is supported in class </w:t>
      </w:r>
      <w:proofErr w:type="spellStart"/>
      <w:r w:rsidRPr="00C87DAE">
        <w:rPr>
          <w:rFonts w:eastAsia="Times New Roman" w:cs="Times New Roman"/>
          <w:lang w:eastAsia="en-GB"/>
        </w:rPr>
        <w:t>e.g</w:t>
      </w:r>
      <w:proofErr w:type="spellEnd"/>
      <w:r w:rsidRPr="00C87DAE">
        <w:rPr>
          <w:rFonts w:eastAsia="Times New Roman" w:cs="Times New Roman"/>
          <w:lang w:eastAsia="en-GB"/>
        </w:rPr>
        <w:t xml:space="preserve"> some individual support or changing some aspects of teaching to support them better </w:t>
      </w:r>
    </w:p>
    <w:p w14:paraId="337F68B1" w14:textId="77777777" w:rsidR="00C87DAE" w:rsidRPr="00C87DAE" w:rsidRDefault="00C87DAE" w:rsidP="00C87DAE">
      <w:pPr>
        <w:numPr>
          <w:ilvl w:val="1"/>
          <w:numId w:val="10"/>
        </w:numPr>
        <w:shd w:val="clear" w:color="auto" w:fill="FFFFFF"/>
        <w:spacing w:before="100" w:beforeAutospacing="1" w:after="100" w:afterAutospacing="1" w:line="240" w:lineRule="auto"/>
        <w:ind w:left="1740"/>
        <w:rPr>
          <w:rFonts w:eastAsia="Times New Roman" w:cs="Times New Roman"/>
          <w:lang w:eastAsia="en-GB"/>
        </w:rPr>
      </w:pPr>
      <w:r w:rsidRPr="00C87DAE">
        <w:rPr>
          <w:rFonts w:eastAsia="Times New Roman" w:cs="Times New Roman"/>
          <w:lang w:eastAsia="en-GB"/>
        </w:rPr>
        <w:t>Support to set better targets which will include their specific expertise</w:t>
      </w:r>
    </w:p>
    <w:p w14:paraId="39E0163C" w14:textId="77777777" w:rsidR="00C87DAE" w:rsidRPr="00C87DAE" w:rsidRDefault="00C87DAE" w:rsidP="00C87DAE">
      <w:pPr>
        <w:numPr>
          <w:ilvl w:val="1"/>
          <w:numId w:val="10"/>
        </w:numPr>
        <w:shd w:val="clear" w:color="auto" w:fill="FFFFFF"/>
        <w:spacing w:before="100" w:beforeAutospacing="1" w:after="100" w:afterAutospacing="1" w:line="240" w:lineRule="auto"/>
        <w:ind w:left="1740"/>
        <w:rPr>
          <w:rFonts w:eastAsia="Times New Roman" w:cs="Times New Roman"/>
          <w:lang w:eastAsia="en-GB"/>
        </w:rPr>
      </w:pPr>
      <w:r w:rsidRPr="00C87DAE">
        <w:rPr>
          <w:rFonts w:eastAsia="Times New Roman" w:cs="Times New Roman"/>
          <w:lang w:eastAsia="en-GB"/>
        </w:rPr>
        <w:t xml:space="preserve">A group run by school staff under the guidance of the outside professional </w:t>
      </w:r>
      <w:proofErr w:type="spellStart"/>
      <w:r w:rsidRPr="00C87DAE">
        <w:rPr>
          <w:rFonts w:eastAsia="Times New Roman" w:cs="Times New Roman"/>
          <w:lang w:eastAsia="en-GB"/>
        </w:rPr>
        <w:t>e.g</w:t>
      </w:r>
      <w:proofErr w:type="spellEnd"/>
      <w:r w:rsidRPr="00C87DAE">
        <w:rPr>
          <w:rFonts w:eastAsia="Times New Roman" w:cs="Times New Roman"/>
          <w:lang w:eastAsia="en-GB"/>
        </w:rPr>
        <w:t xml:space="preserve"> a social skills group </w:t>
      </w:r>
    </w:p>
    <w:p w14:paraId="64C1BDA8" w14:textId="77777777" w:rsidR="00C87DAE" w:rsidRPr="00C87DAE" w:rsidRDefault="00C87DAE" w:rsidP="00C87DAE">
      <w:pPr>
        <w:numPr>
          <w:ilvl w:val="1"/>
          <w:numId w:val="10"/>
        </w:numPr>
        <w:shd w:val="clear" w:color="auto" w:fill="FFFFFF"/>
        <w:spacing w:before="100" w:beforeAutospacing="1" w:after="100" w:afterAutospacing="1" w:line="240" w:lineRule="auto"/>
        <w:ind w:left="1740"/>
        <w:rPr>
          <w:rFonts w:eastAsia="Times New Roman" w:cs="Times New Roman"/>
          <w:lang w:eastAsia="en-GB"/>
        </w:rPr>
      </w:pPr>
      <w:r w:rsidRPr="00C87DAE">
        <w:rPr>
          <w:rFonts w:eastAsia="Times New Roman" w:cs="Times New Roman"/>
          <w:lang w:eastAsia="en-GB"/>
        </w:rPr>
        <w:t xml:space="preserve">A group or individual work with outside professional </w:t>
      </w:r>
    </w:p>
    <w:p w14:paraId="7795C945" w14:textId="77777777" w:rsidR="00C87DAE" w:rsidRPr="00C87DAE" w:rsidRDefault="00C87DAE" w:rsidP="00C87DAE">
      <w:pPr>
        <w:numPr>
          <w:ilvl w:val="0"/>
          <w:numId w:val="11"/>
        </w:numPr>
        <w:shd w:val="clear" w:color="auto" w:fill="FFFFFF"/>
        <w:spacing w:before="100" w:beforeAutospacing="1" w:after="100" w:afterAutospacing="1" w:line="240" w:lineRule="auto"/>
        <w:ind w:left="1020"/>
        <w:rPr>
          <w:rFonts w:eastAsia="Times New Roman" w:cs="Times New Roman"/>
          <w:lang w:eastAsia="en-GB"/>
        </w:rPr>
      </w:pPr>
      <w:r w:rsidRPr="00C87DAE">
        <w:rPr>
          <w:rFonts w:eastAsia="Times New Roman" w:cs="Times New Roman"/>
          <w:lang w:eastAsia="en-GB"/>
        </w:rPr>
        <w:t>The school may suggest that your child needs some agree</w:t>
      </w:r>
      <w:r w:rsidR="00E05C16" w:rsidRPr="00B45A82">
        <w:rPr>
          <w:rFonts w:eastAsia="Times New Roman" w:cs="Times New Roman"/>
          <w:lang w:eastAsia="en-GB"/>
        </w:rPr>
        <w:t>d</w:t>
      </w:r>
      <w:r w:rsidRPr="00C87DAE">
        <w:rPr>
          <w:rFonts w:eastAsia="Times New Roman" w:cs="Times New Roman"/>
          <w:lang w:eastAsia="en-GB"/>
        </w:rPr>
        <w:t xml:space="preserve"> individual support in school. They will tell you how the support will be used and what strategies will be put in place. </w:t>
      </w:r>
    </w:p>
    <w:p w14:paraId="485743D8" w14:textId="77777777" w:rsidR="00C87DAE" w:rsidRPr="00B45A82" w:rsidRDefault="00C87DAE" w:rsidP="00C87DAE">
      <w:pPr>
        <w:shd w:val="clear" w:color="auto" w:fill="FFFFFF"/>
        <w:spacing w:before="100" w:beforeAutospacing="1" w:after="100" w:afterAutospacing="1" w:line="240" w:lineRule="auto"/>
        <w:rPr>
          <w:rFonts w:eastAsia="Times New Roman" w:cs="Times New Roman"/>
          <w:lang w:eastAsia="en-GB"/>
        </w:rPr>
      </w:pPr>
      <w:r w:rsidRPr="00C87DAE">
        <w:rPr>
          <w:rFonts w:eastAsia="Times New Roman" w:cs="Times New Roman"/>
          <w:lang w:eastAsia="en-GB"/>
        </w:rPr>
        <w:t xml:space="preserve">This type of support is available for children with specific barriers to learning that cannot be overcome through Quality First Teaching and intervention groups. </w:t>
      </w:r>
    </w:p>
    <w:p w14:paraId="56D27EF9" w14:textId="77777777" w:rsidR="00E05C16" w:rsidRPr="00E05C16" w:rsidRDefault="00E05C16" w:rsidP="00E05C16">
      <w:pPr>
        <w:shd w:val="clear" w:color="auto" w:fill="FFFFFF"/>
        <w:spacing w:before="100" w:beforeAutospacing="1" w:after="100" w:afterAutospacing="1" w:line="240" w:lineRule="auto"/>
        <w:rPr>
          <w:rFonts w:eastAsia="Times New Roman" w:cs="Times New Roman"/>
          <w:lang w:eastAsia="en-GB"/>
        </w:rPr>
      </w:pPr>
      <w:r w:rsidRPr="00B45A82">
        <w:rPr>
          <w:rFonts w:eastAsia="Times New Roman" w:cs="Times New Roman"/>
          <w:b/>
          <w:i/>
          <w:iCs/>
          <w:lang w:eastAsia="en-GB"/>
        </w:rPr>
        <w:t xml:space="preserve">Graduated response on the SEN Code of Practice where a child has been </w:t>
      </w:r>
      <w:r w:rsidRPr="00C87DAE">
        <w:rPr>
          <w:rFonts w:eastAsia="Times New Roman" w:cs="Times New Roman"/>
          <w:b/>
          <w:lang w:eastAsia="en-GB"/>
        </w:rPr>
        <w:t>identified by</w:t>
      </w:r>
      <w:r w:rsidRPr="00B45A82">
        <w:rPr>
          <w:rFonts w:eastAsia="Times New Roman" w:cs="Times New Roman"/>
          <w:b/>
          <w:lang w:eastAsia="en-GB"/>
        </w:rPr>
        <w:t xml:space="preserve"> the SENCO as needing s</w:t>
      </w:r>
      <w:r w:rsidRPr="00B45A82">
        <w:rPr>
          <w:rFonts w:eastAsia="Times New Roman" w:cs="Times New Roman"/>
          <w:b/>
          <w:bCs/>
          <w:lang w:eastAsia="en-GB"/>
        </w:rPr>
        <w:t xml:space="preserve">pecified individual support </w:t>
      </w:r>
      <w:r w:rsidRPr="00E05C16">
        <w:rPr>
          <w:rFonts w:eastAsia="Times New Roman" w:cs="Times New Roman"/>
          <w:b/>
          <w:bCs/>
          <w:lang w:eastAsia="en-GB"/>
        </w:rPr>
        <w:br/>
      </w:r>
      <w:r w:rsidR="00E23103">
        <w:rPr>
          <w:rFonts w:eastAsia="Times New Roman" w:cs="Times New Roman"/>
          <w:lang w:eastAsia="en-GB"/>
        </w:rPr>
        <w:t xml:space="preserve">This is usually provided via </w:t>
      </w:r>
      <w:r w:rsidRPr="00E05C16">
        <w:rPr>
          <w:rFonts w:eastAsia="Times New Roman" w:cs="Times New Roman"/>
          <w:lang w:eastAsia="en-GB"/>
        </w:rPr>
        <w:t xml:space="preserve">an Education, Health and Care Plan (EHCP).This means your child will have been identified by the </w:t>
      </w:r>
      <w:r w:rsidRPr="00B45A82">
        <w:rPr>
          <w:rFonts w:eastAsia="Times New Roman" w:cs="Times New Roman"/>
          <w:lang w:eastAsia="en-GB"/>
        </w:rPr>
        <w:t xml:space="preserve">SENCO </w:t>
      </w:r>
      <w:r w:rsidRPr="00E05C16">
        <w:rPr>
          <w:rFonts w:eastAsia="Times New Roman" w:cs="Times New Roman"/>
          <w:lang w:eastAsia="en-GB"/>
        </w:rPr>
        <w:t>as needing a particularly high level of individual or small group tea</w:t>
      </w:r>
      <w:r w:rsidRPr="00B45A82">
        <w:rPr>
          <w:rFonts w:eastAsia="Times New Roman" w:cs="Times New Roman"/>
          <w:lang w:eastAsia="en-GB"/>
        </w:rPr>
        <w:t>ching</w:t>
      </w:r>
      <w:r w:rsidRPr="00E05C16">
        <w:rPr>
          <w:rFonts w:eastAsia="Times New Roman" w:cs="Times New Roman"/>
          <w:lang w:eastAsia="en-GB"/>
        </w:rPr>
        <w:t xml:space="preserve">, which cannot be provided from the budget available to the school. </w:t>
      </w:r>
    </w:p>
    <w:p w14:paraId="645DF790" w14:textId="77777777" w:rsidR="00E05C16" w:rsidRPr="00E05C16" w:rsidRDefault="00E05C16" w:rsidP="00E05C16">
      <w:pPr>
        <w:shd w:val="clear" w:color="auto" w:fill="FFFFFF"/>
        <w:spacing w:before="100" w:beforeAutospacing="1" w:after="100" w:afterAutospacing="1" w:line="240" w:lineRule="auto"/>
        <w:rPr>
          <w:rFonts w:eastAsia="Times New Roman" w:cs="Times New Roman"/>
          <w:lang w:eastAsia="en-GB"/>
        </w:rPr>
      </w:pPr>
      <w:r w:rsidRPr="00E05C16">
        <w:rPr>
          <w:rFonts w:eastAsia="Times New Roman" w:cs="Times New Roman"/>
          <w:lang w:eastAsia="en-GB"/>
        </w:rPr>
        <w:t>Usually your child will also need specialist support in school from a professional outside the school. This may be from:</w:t>
      </w:r>
    </w:p>
    <w:p w14:paraId="03EF38BE" w14:textId="77777777" w:rsidR="00E05C16" w:rsidRPr="00B45A82" w:rsidRDefault="00E05C16" w:rsidP="00E05C16">
      <w:pPr>
        <w:numPr>
          <w:ilvl w:val="0"/>
          <w:numId w:val="12"/>
        </w:numPr>
        <w:shd w:val="clear" w:color="auto" w:fill="FFFFFF"/>
        <w:spacing w:before="100" w:beforeAutospacing="1" w:after="100" w:afterAutospacing="1" w:line="240" w:lineRule="auto"/>
        <w:ind w:left="1020"/>
        <w:rPr>
          <w:rFonts w:eastAsia="Times New Roman" w:cs="Times New Roman"/>
          <w:lang w:eastAsia="en-GB"/>
        </w:rPr>
      </w:pPr>
      <w:r w:rsidRPr="00B45A82">
        <w:rPr>
          <w:rFonts w:eastAsia="Times New Roman" w:cs="Times New Roman"/>
          <w:lang w:eastAsia="en-GB"/>
        </w:rPr>
        <w:lastRenderedPageBreak/>
        <w:t>Pupil Support Services (PSS)</w:t>
      </w:r>
    </w:p>
    <w:p w14:paraId="0B6073F2" w14:textId="77777777" w:rsidR="00E05C16" w:rsidRPr="00B45A82" w:rsidRDefault="00E05C16" w:rsidP="00E05C16">
      <w:pPr>
        <w:numPr>
          <w:ilvl w:val="0"/>
          <w:numId w:val="12"/>
        </w:numPr>
        <w:shd w:val="clear" w:color="auto" w:fill="FFFFFF"/>
        <w:spacing w:before="100" w:beforeAutospacing="1" w:after="100" w:afterAutospacing="1" w:line="240" w:lineRule="auto"/>
        <w:ind w:left="1020"/>
        <w:rPr>
          <w:rFonts w:eastAsia="Times New Roman" w:cs="Times New Roman"/>
          <w:lang w:eastAsia="en-GB"/>
        </w:rPr>
      </w:pPr>
      <w:r w:rsidRPr="00B45A82">
        <w:rPr>
          <w:rFonts w:eastAsia="Times New Roman" w:cs="Times New Roman"/>
          <w:lang w:eastAsia="en-GB"/>
        </w:rPr>
        <w:t>Educational Psychologist (EP)</w:t>
      </w:r>
    </w:p>
    <w:p w14:paraId="0E4CB0C2" w14:textId="77777777" w:rsidR="00E05C16" w:rsidRPr="00B45A82" w:rsidRDefault="00E05C16" w:rsidP="00E05C16">
      <w:pPr>
        <w:numPr>
          <w:ilvl w:val="0"/>
          <w:numId w:val="12"/>
        </w:numPr>
        <w:shd w:val="clear" w:color="auto" w:fill="FFFFFF"/>
        <w:spacing w:before="100" w:beforeAutospacing="1" w:after="100" w:afterAutospacing="1" w:line="240" w:lineRule="auto"/>
        <w:ind w:left="1020"/>
        <w:rPr>
          <w:rFonts w:eastAsia="Times New Roman" w:cs="Times New Roman"/>
          <w:lang w:eastAsia="en-GB"/>
        </w:rPr>
      </w:pPr>
      <w:r w:rsidRPr="00B45A82">
        <w:rPr>
          <w:rFonts w:eastAsia="Times New Roman" w:cs="Times New Roman"/>
          <w:lang w:eastAsia="en-GB"/>
        </w:rPr>
        <w:t>Sensory services</w:t>
      </w:r>
    </w:p>
    <w:p w14:paraId="2F25AB8A" w14:textId="77777777" w:rsidR="00E05C16" w:rsidRPr="00B45A82" w:rsidRDefault="00E05C16" w:rsidP="00E05C16">
      <w:pPr>
        <w:numPr>
          <w:ilvl w:val="0"/>
          <w:numId w:val="12"/>
        </w:numPr>
        <w:shd w:val="clear" w:color="auto" w:fill="FFFFFF"/>
        <w:spacing w:before="100" w:beforeAutospacing="1" w:after="100" w:afterAutospacing="1" w:line="240" w:lineRule="auto"/>
        <w:ind w:left="1020"/>
        <w:rPr>
          <w:rFonts w:eastAsia="Times New Roman" w:cs="Times New Roman"/>
          <w:lang w:eastAsia="en-GB"/>
        </w:rPr>
      </w:pPr>
      <w:r w:rsidRPr="00B45A82">
        <w:rPr>
          <w:rFonts w:eastAsia="Times New Roman" w:cs="Times New Roman"/>
          <w:lang w:eastAsia="en-GB"/>
        </w:rPr>
        <w:t>Physiotherapist</w:t>
      </w:r>
    </w:p>
    <w:p w14:paraId="5332954A" w14:textId="77777777" w:rsidR="00E05C16" w:rsidRDefault="00E05C16" w:rsidP="00E05C16">
      <w:pPr>
        <w:numPr>
          <w:ilvl w:val="0"/>
          <w:numId w:val="12"/>
        </w:numPr>
        <w:shd w:val="clear" w:color="auto" w:fill="FFFFFF"/>
        <w:spacing w:before="100" w:beforeAutospacing="1" w:after="100" w:afterAutospacing="1" w:line="240" w:lineRule="auto"/>
        <w:ind w:left="1020"/>
        <w:rPr>
          <w:rFonts w:eastAsia="Times New Roman" w:cs="Times New Roman"/>
          <w:lang w:eastAsia="en-GB"/>
        </w:rPr>
      </w:pPr>
      <w:r w:rsidRPr="00B45A82">
        <w:rPr>
          <w:rFonts w:eastAsia="Times New Roman" w:cs="Times New Roman"/>
          <w:lang w:eastAsia="en-GB"/>
        </w:rPr>
        <w:t>Occupational Therapist (OT)</w:t>
      </w:r>
    </w:p>
    <w:p w14:paraId="56960EA6" w14:textId="77777777" w:rsidR="00C5151A" w:rsidRDefault="00C5151A" w:rsidP="00E05C16">
      <w:pPr>
        <w:numPr>
          <w:ilvl w:val="0"/>
          <w:numId w:val="12"/>
        </w:numPr>
        <w:shd w:val="clear" w:color="auto" w:fill="FFFFFF"/>
        <w:spacing w:before="100" w:beforeAutospacing="1" w:after="100" w:afterAutospacing="1" w:line="240" w:lineRule="auto"/>
        <w:ind w:left="1020"/>
        <w:rPr>
          <w:rFonts w:eastAsia="Times New Roman" w:cs="Times New Roman"/>
          <w:lang w:eastAsia="en-GB"/>
        </w:rPr>
      </w:pPr>
      <w:r>
        <w:rPr>
          <w:rFonts w:eastAsia="Times New Roman" w:cs="Times New Roman"/>
          <w:lang w:eastAsia="en-GB"/>
        </w:rPr>
        <w:t>Physical Difficulty Support Service (PDSS)</w:t>
      </w:r>
    </w:p>
    <w:p w14:paraId="55BCDD2E" w14:textId="77777777" w:rsidR="00C5151A" w:rsidRPr="00B45A82" w:rsidRDefault="00C5151A" w:rsidP="00E05C16">
      <w:pPr>
        <w:numPr>
          <w:ilvl w:val="0"/>
          <w:numId w:val="12"/>
        </w:numPr>
        <w:shd w:val="clear" w:color="auto" w:fill="FFFFFF"/>
        <w:spacing w:before="100" w:beforeAutospacing="1" w:after="100" w:afterAutospacing="1" w:line="240" w:lineRule="auto"/>
        <w:ind w:left="1020"/>
        <w:rPr>
          <w:rFonts w:eastAsia="Times New Roman" w:cs="Times New Roman"/>
          <w:lang w:eastAsia="en-GB"/>
        </w:rPr>
      </w:pPr>
      <w:r>
        <w:rPr>
          <w:rFonts w:eastAsia="Times New Roman" w:cs="Times New Roman"/>
          <w:lang w:eastAsia="en-GB"/>
        </w:rPr>
        <w:t>Forward Thinking Birmingham</w:t>
      </w:r>
    </w:p>
    <w:p w14:paraId="497E169C" w14:textId="77777777" w:rsidR="00E05C16" w:rsidRPr="00E05C16" w:rsidRDefault="00E05C16" w:rsidP="00E05C16">
      <w:pPr>
        <w:numPr>
          <w:ilvl w:val="0"/>
          <w:numId w:val="12"/>
        </w:numPr>
        <w:shd w:val="clear" w:color="auto" w:fill="FFFFFF"/>
        <w:spacing w:before="100" w:beforeAutospacing="1" w:after="100" w:afterAutospacing="1" w:line="240" w:lineRule="auto"/>
        <w:ind w:left="1020"/>
        <w:rPr>
          <w:rFonts w:eastAsia="Times New Roman" w:cs="Times New Roman"/>
          <w:lang w:eastAsia="en-GB"/>
        </w:rPr>
      </w:pPr>
      <w:r w:rsidRPr="00E05C16">
        <w:rPr>
          <w:rFonts w:eastAsia="Times New Roman" w:cs="Times New Roman"/>
          <w:lang w:eastAsia="en-GB"/>
        </w:rPr>
        <w:t xml:space="preserve">Outside agencies such as the Speech and Language therapy (SALT) Service. </w:t>
      </w:r>
    </w:p>
    <w:p w14:paraId="053643E7" w14:textId="77777777" w:rsidR="00E05C16" w:rsidRPr="00E05C16" w:rsidRDefault="00E05C16" w:rsidP="00E05C16">
      <w:pPr>
        <w:shd w:val="clear" w:color="auto" w:fill="FFFFFF"/>
        <w:spacing w:before="100" w:beforeAutospacing="1" w:after="100" w:afterAutospacing="1" w:line="240" w:lineRule="auto"/>
        <w:rPr>
          <w:rFonts w:eastAsia="Times New Roman" w:cs="Times New Roman"/>
          <w:lang w:eastAsia="en-GB"/>
        </w:rPr>
      </w:pPr>
      <w:r w:rsidRPr="00E05C16">
        <w:rPr>
          <w:rFonts w:eastAsia="Times New Roman" w:cs="Times New Roman"/>
          <w:lang w:eastAsia="en-GB"/>
        </w:rPr>
        <w:t xml:space="preserve">For your child this would mean: </w:t>
      </w:r>
    </w:p>
    <w:p w14:paraId="0DD7B79C" w14:textId="77777777" w:rsidR="00E05C16" w:rsidRPr="00E05C16" w:rsidRDefault="00E05C16" w:rsidP="00E05C16">
      <w:pPr>
        <w:numPr>
          <w:ilvl w:val="0"/>
          <w:numId w:val="13"/>
        </w:numPr>
        <w:shd w:val="clear" w:color="auto" w:fill="FFFFFF"/>
        <w:spacing w:before="100" w:beforeAutospacing="1" w:after="100" w:afterAutospacing="1" w:line="240" w:lineRule="auto"/>
        <w:ind w:left="1020"/>
        <w:rPr>
          <w:rFonts w:eastAsia="Times New Roman" w:cs="Times New Roman"/>
          <w:lang w:eastAsia="en-GB"/>
        </w:rPr>
      </w:pPr>
      <w:r w:rsidRPr="00E05C16">
        <w:rPr>
          <w:rFonts w:eastAsia="Times New Roman" w:cs="Times New Roman"/>
          <w:lang w:eastAsia="en-GB"/>
        </w:rPr>
        <w:t>The school (or you) can request that the Local Authority carry out a statutory assessment of your child’s needs. This is a legal process which sets out the amount of support that will be provided for your child.</w:t>
      </w:r>
    </w:p>
    <w:p w14:paraId="27AB821D" w14:textId="77777777" w:rsidR="00E05C16" w:rsidRPr="00E05C16" w:rsidRDefault="00E05C16" w:rsidP="00E05C16">
      <w:pPr>
        <w:numPr>
          <w:ilvl w:val="0"/>
          <w:numId w:val="13"/>
        </w:numPr>
        <w:shd w:val="clear" w:color="auto" w:fill="FFFFFF"/>
        <w:spacing w:before="100" w:beforeAutospacing="1" w:after="100" w:afterAutospacing="1" w:line="240" w:lineRule="auto"/>
        <w:ind w:left="1020"/>
        <w:rPr>
          <w:rFonts w:eastAsia="Times New Roman" w:cs="Times New Roman"/>
          <w:lang w:eastAsia="en-GB"/>
        </w:rPr>
      </w:pPr>
      <w:r w:rsidRPr="00E05C16">
        <w:rPr>
          <w:rFonts w:eastAsia="Times New Roman" w:cs="Times New Roman"/>
          <w:lang w:eastAsia="en-GB"/>
        </w:rPr>
        <w:t>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case</w:t>
      </w:r>
      <w:r w:rsidR="00E23103">
        <w:rPr>
          <w:rFonts w:eastAsia="Times New Roman" w:cs="Times New Roman"/>
          <w:lang w:eastAsia="en-GB"/>
        </w:rPr>
        <w:t>,</w:t>
      </w:r>
      <w:r w:rsidRPr="00E05C16">
        <w:rPr>
          <w:rFonts w:eastAsia="Times New Roman" w:cs="Times New Roman"/>
          <w:lang w:eastAsia="en-GB"/>
        </w:rPr>
        <w:t xml:space="preserve"> they will ask you and all professionals involved with your child to write a report outlining your child’s needs. If they do not think your child needs this, they will ask the scho</w:t>
      </w:r>
      <w:r w:rsidRPr="00B45A82">
        <w:rPr>
          <w:rFonts w:eastAsia="Times New Roman" w:cs="Times New Roman"/>
          <w:lang w:eastAsia="en-GB"/>
        </w:rPr>
        <w:t xml:space="preserve">ol to continue with the graduated support already given. </w:t>
      </w:r>
    </w:p>
    <w:p w14:paraId="79AB4CFA" w14:textId="77777777" w:rsidR="00E05C16" w:rsidRPr="00E05C16" w:rsidRDefault="00E05C16" w:rsidP="00E05C16">
      <w:pPr>
        <w:numPr>
          <w:ilvl w:val="0"/>
          <w:numId w:val="13"/>
        </w:numPr>
        <w:shd w:val="clear" w:color="auto" w:fill="FFFFFF"/>
        <w:spacing w:before="100" w:beforeAutospacing="1" w:after="100" w:afterAutospacing="1" w:line="240" w:lineRule="auto"/>
        <w:ind w:left="1020"/>
        <w:rPr>
          <w:rFonts w:eastAsia="Times New Roman" w:cs="Times New Roman"/>
          <w:lang w:eastAsia="en-GB"/>
        </w:rPr>
      </w:pPr>
      <w:r w:rsidRPr="00E05C16">
        <w:rPr>
          <w:rFonts w:eastAsia="Times New Roman" w:cs="Times New Roman"/>
          <w:lang w:eastAsia="en-GB"/>
        </w:rPr>
        <w:t>After the reports have all been sent in</w:t>
      </w:r>
      <w:r w:rsidR="00C5151A">
        <w:rPr>
          <w:rFonts w:eastAsia="Times New Roman" w:cs="Times New Roman"/>
          <w:lang w:eastAsia="en-GB"/>
        </w:rPr>
        <w:t>,</w:t>
      </w:r>
      <w:r w:rsidRPr="00E05C16">
        <w:rPr>
          <w:rFonts w:eastAsia="Times New Roman" w:cs="Times New Roman"/>
          <w:lang w:eastAsia="en-GB"/>
        </w:rPr>
        <w:t xml:space="preserve"> the Local Authority will decide if your child’s needs are severe, complex and lifelong and that they need more support in school to make good progress. If thi</w:t>
      </w:r>
      <w:r w:rsidR="00E23103">
        <w:rPr>
          <w:rFonts w:eastAsia="Times New Roman" w:cs="Times New Roman"/>
          <w:lang w:eastAsia="en-GB"/>
        </w:rPr>
        <w:t>s is the case</w:t>
      </w:r>
      <w:r w:rsidR="00C5151A">
        <w:rPr>
          <w:rFonts w:eastAsia="Times New Roman" w:cs="Times New Roman"/>
          <w:lang w:eastAsia="en-GB"/>
        </w:rPr>
        <w:t>,</w:t>
      </w:r>
      <w:r w:rsidR="00E23103">
        <w:rPr>
          <w:rFonts w:eastAsia="Times New Roman" w:cs="Times New Roman"/>
          <w:lang w:eastAsia="en-GB"/>
        </w:rPr>
        <w:t xml:space="preserve"> they will write </w:t>
      </w:r>
      <w:r w:rsidRPr="00E05C16">
        <w:rPr>
          <w:rFonts w:eastAsia="Times New Roman" w:cs="Times New Roman"/>
          <w:lang w:eastAsia="en-GB"/>
        </w:rPr>
        <w:t xml:space="preserve">an EHC Plan. If this is not the case, they will ask the school </w:t>
      </w:r>
      <w:r w:rsidRPr="00B45A82">
        <w:rPr>
          <w:rFonts w:eastAsia="Times New Roman" w:cs="Times New Roman"/>
          <w:lang w:eastAsia="en-GB"/>
        </w:rPr>
        <w:t>to continue with the support at the present level.</w:t>
      </w:r>
    </w:p>
    <w:p w14:paraId="3BB506BC" w14:textId="77777777" w:rsidR="00E05C16" w:rsidRPr="00E05C16" w:rsidRDefault="00E23103" w:rsidP="00E05C16">
      <w:pPr>
        <w:numPr>
          <w:ilvl w:val="0"/>
          <w:numId w:val="13"/>
        </w:numPr>
        <w:shd w:val="clear" w:color="auto" w:fill="FFFFFF"/>
        <w:spacing w:before="100" w:beforeAutospacing="1" w:after="100" w:afterAutospacing="1" w:line="240" w:lineRule="auto"/>
        <w:ind w:left="1020"/>
        <w:rPr>
          <w:rFonts w:eastAsia="Times New Roman" w:cs="Times New Roman"/>
          <w:lang w:eastAsia="en-GB"/>
        </w:rPr>
      </w:pPr>
      <w:r>
        <w:rPr>
          <w:rFonts w:eastAsia="Times New Roman" w:cs="Times New Roman"/>
          <w:lang w:eastAsia="en-GB"/>
        </w:rPr>
        <w:t xml:space="preserve">The </w:t>
      </w:r>
      <w:r w:rsidR="00E05C16" w:rsidRPr="00E05C16">
        <w:rPr>
          <w:rFonts w:eastAsia="Times New Roman" w:cs="Times New Roman"/>
          <w:lang w:eastAsia="en-GB"/>
        </w:rPr>
        <w:t xml:space="preserve">EHC Plan will outline the individual/small group support your child will receive from the LA and how the support should be used and what strategies must be put in place. It will also have long and short term goals for your child. </w:t>
      </w:r>
    </w:p>
    <w:p w14:paraId="2AD03423" w14:textId="77777777" w:rsidR="00E05C16" w:rsidRPr="00E05C16" w:rsidRDefault="00E05C16" w:rsidP="00E05C16">
      <w:pPr>
        <w:shd w:val="clear" w:color="auto" w:fill="FFFFFF"/>
        <w:spacing w:before="100" w:beforeAutospacing="1" w:after="100" w:afterAutospacing="1" w:line="240" w:lineRule="auto"/>
        <w:rPr>
          <w:rFonts w:eastAsia="Times New Roman" w:cs="Times New Roman"/>
          <w:lang w:eastAsia="en-GB"/>
        </w:rPr>
      </w:pPr>
      <w:r w:rsidRPr="00E05C16">
        <w:rPr>
          <w:rFonts w:eastAsia="Times New Roman" w:cs="Times New Roman"/>
          <w:lang w:eastAsia="en-GB"/>
        </w:rPr>
        <w:t>This type of support is available for children whose learning needs are:</w:t>
      </w:r>
    </w:p>
    <w:p w14:paraId="106CF464" w14:textId="77777777" w:rsidR="00E05C16" w:rsidRPr="00E05C16" w:rsidRDefault="00E05C16" w:rsidP="00E05C16">
      <w:pPr>
        <w:numPr>
          <w:ilvl w:val="0"/>
          <w:numId w:val="14"/>
        </w:numPr>
        <w:shd w:val="clear" w:color="auto" w:fill="FFFFFF"/>
        <w:spacing w:before="100" w:beforeAutospacing="1" w:after="100" w:afterAutospacing="1" w:line="240" w:lineRule="auto"/>
        <w:ind w:left="1020"/>
        <w:rPr>
          <w:rFonts w:eastAsia="Times New Roman" w:cs="Times New Roman"/>
          <w:lang w:eastAsia="en-GB"/>
        </w:rPr>
      </w:pPr>
      <w:r w:rsidRPr="00E05C16">
        <w:rPr>
          <w:rFonts w:eastAsia="Times New Roman" w:cs="Times New Roman"/>
          <w:lang w:eastAsia="en-GB"/>
        </w:rPr>
        <w:t>Severe, complex and lifelong</w:t>
      </w:r>
    </w:p>
    <w:p w14:paraId="3EE8535B" w14:textId="77777777" w:rsidR="00E05C16" w:rsidRPr="00E05C16" w:rsidRDefault="00E05C16" w:rsidP="00E05C16">
      <w:pPr>
        <w:shd w:val="clear" w:color="auto" w:fill="FFFFFF"/>
        <w:spacing w:before="100" w:beforeAutospacing="1" w:after="100" w:afterAutospacing="1" w:line="240" w:lineRule="auto"/>
        <w:ind w:left="1020"/>
        <w:rPr>
          <w:rFonts w:eastAsia="Times New Roman" w:cs="Times New Roman"/>
          <w:color w:val="666666"/>
          <w:lang w:eastAsia="en-GB"/>
        </w:rPr>
      </w:pPr>
    </w:p>
    <w:p w14:paraId="71D29848" w14:textId="77777777" w:rsidR="008011F4" w:rsidRDefault="008011F4" w:rsidP="00E3645F">
      <w:pPr>
        <w:rPr>
          <w:b/>
          <w:u w:val="single"/>
        </w:rPr>
      </w:pPr>
      <w:bookmarkStart w:id="2" w:name="_Hlk393216595"/>
      <w:r>
        <w:rPr>
          <w:b/>
          <w:u w:val="single"/>
        </w:rPr>
        <w:t>How does Cante</w:t>
      </w:r>
      <w:r w:rsidR="00070C6F">
        <w:rPr>
          <w:b/>
          <w:u w:val="single"/>
        </w:rPr>
        <w:t xml:space="preserve">rbury Cross identify, </w:t>
      </w:r>
      <w:r>
        <w:rPr>
          <w:b/>
          <w:u w:val="single"/>
        </w:rPr>
        <w:t>assess</w:t>
      </w:r>
      <w:r w:rsidR="00070C6F">
        <w:rPr>
          <w:b/>
          <w:u w:val="single"/>
        </w:rPr>
        <w:t xml:space="preserve"> and review</w:t>
      </w:r>
      <w:r>
        <w:rPr>
          <w:b/>
          <w:u w:val="single"/>
        </w:rPr>
        <w:t xml:space="preserve"> Special Educational Needs or Disability (SEND)?</w:t>
      </w:r>
    </w:p>
    <w:bookmarkEnd w:id="2"/>
    <w:p w14:paraId="3728F446" w14:textId="77777777" w:rsidR="00DC7E44" w:rsidRPr="00E05C16" w:rsidRDefault="00DC7E44" w:rsidP="00DC7E44">
      <w:pPr>
        <w:pStyle w:val="Default"/>
        <w:rPr>
          <w:rFonts w:asciiTheme="minorHAnsi" w:hAnsiTheme="minorHAnsi"/>
          <w:sz w:val="22"/>
          <w:szCs w:val="22"/>
        </w:rPr>
      </w:pPr>
      <w:r w:rsidRPr="00E05C16">
        <w:rPr>
          <w:rFonts w:asciiTheme="minorHAnsi" w:hAnsiTheme="minorHAnsi"/>
          <w:bCs/>
          <w:iCs/>
          <w:sz w:val="22"/>
          <w:szCs w:val="22"/>
        </w:rPr>
        <w:t>We know when pupils need help</w:t>
      </w:r>
      <w:r w:rsidR="00D94B7A">
        <w:rPr>
          <w:rFonts w:asciiTheme="minorHAnsi" w:hAnsiTheme="minorHAnsi"/>
          <w:bCs/>
          <w:iCs/>
          <w:sz w:val="22"/>
          <w:szCs w:val="22"/>
        </w:rPr>
        <w:t>,</w:t>
      </w:r>
      <w:r w:rsidRPr="00E05C16">
        <w:rPr>
          <w:rFonts w:asciiTheme="minorHAnsi" w:hAnsiTheme="minorHAnsi"/>
          <w:bCs/>
          <w:iCs/>
          <w:sz w:val="22"/>
          <w:szCs w:val="22"/>
        </w:rPr>
        <w:t xml:space="preserve"> if: </w:t>
      </w:r>
    </w:p>
    <w:p w14:paraId="392FED7C" w14:textId="77777777" w:rsidR="00DC7E44" w:rsidRPr="00E05C16" w:rsidRDefault="00DC7E44" w:rsidP="00A963EB">
      <w:pPr>
        <w:pStyle w:val="Default"/>
        <w:numPr>
          <w:ilvl w:val="0"/>
          <w:numId w:val="3"/>
        </w:numPr>
        <w:spacing w:after="13"/>
        <w:rPr>
          <w:rFonts w:asciiTheme="minorHAnsi" w:hAnsiTheme="minorHAnsi"/>
          <w:sz w:val="22"/>
          <w:szCs w:val="22"/>
        </w:rPr>
      </w:pPr>
      <w:r w:rsidRPr="00E05C16">
        <w:rPr>
          <w:rFonts w:asciiTheme="minorHAnsi" w:hAnsiTheme="minorHAnsi"/>
          <w:bCs/>
          <w:iCs/>
          <w:sz w:val="22"/>
          <w:szCs w:val="22"/>
        </w:rPr>
        <w:t xml:space="preserve">concerns are raised by parents/carers, teachers or the child </w:t>
      </w:r>
    </w:p>
    <w:p w14:paraId="7EB66F88" w14:textId="77777777" w:rsidR="00DC7E44" w:rsidRPr="00E05C16" w:rsidRDefault="00DC7E44" w:rsidP="00A963EB">
      <w:pPr>
        <w:pStyle w:val="Default"/>
        <w:numPr>
          <w:ilvl w:val="0"/>
          <w:numId w:val="3"/>
        </w:numPr>
        <w:spacing w:after="13"/>
        <w:rPr>
          <w:rFonts w:asciiTheme="minorHAnsi" w:hAnsiTheme="minorHAnsi"/>
          <w:sz w:val="22"/>
          <w:szCs w:val="22"/>
        </w:rPr>
      </w:pPr>
      <w:r w:rsidRPr="00E05C16">
        <w:rPr>
          <w:rFonts w:asciiTheme="minorHAnsi" w:hAnsiTheme="minorHAnsi"/>
          <w:bCs/>
          <w:iCs/>
          <w:sz w:val="22"/>
          <w:szCs w:val="22"/>
        </w:rPr>
        <w:t xml:space="preserve">limited progress is being made </w:t>
      </w:r>
    </w:p>
    <w:p w14:paraId="37E1AB2B" w14:textId="77777777" w:rsidR="00DC7E44" w:rsidRPr="00EC168D" w:rsidRDefault="00DC7E44" w:rsidP="00A963EB">
      <w:pPr>
        <w:pStyle w:val="Default"/>
        <w:numPr>
          <w:ilvl w:val="0"/>
          <w:numId w:val="3"/>
        </w:numPr>
        <w:rPr>
          <w:rFonts w:asciiTheme="minorHAnsi" w:hAnsiTheme="minorHAnsi"/>
          <w:sz w:val="22"/>
          <w:szCs w:val="22"/>
        </w:rPr>
      </w:pPr>
      <w:r w:rsidRPr="00E05C16">
        <w:rPr>
          <w:rFonts w:asciiTheme="minorHAnsi" w:hAnsiTheme="minorHAnsi"/>
          <w:bCs/>
          <w:iCs/>
          <w:sz w:val="22"/>
          <w:szCs w:val="22"/>
        </w:rPr>
        <w:t xml:space="preserve">there is a change in the pupil’s behaviour or progress </w:t>
      </w:r>
    </w:p>
    <w:p w14:paraId="677066B6" w14:textId="77777777" w:rsidR="00EC168D" w:rsidRPr="00EC168D" w:rsidRDefault="00EC168D" w:rsidP="00EC168D">
      <w:pPr>
        <w:shd w:val="clear" w:color="auto" w:fill="FFFFFF"/>
        <w:spacing w:before="100" w:beforeAutospacing="1" w:after="100" w:afterAutospacing="1" w:line="240" w:lineRule="auto"/>
        <w:rPr>
          <w:rFonts w:eastAsia="Times New Roman" w:cs="Times New Roman"/>
          <w:lang w:eastAsia="en-GB"/>
        </w:rPr>
      </w:pPr>
      <w:r w:rsidRPr="00EC168D">
        <w:rPr>
          <w:rFonts w:eastAsia="Times New Roman" w:cs="Times New Roman"/>
          <w:lang w:eastAsia="en-GB"/>
        </w:rPr>
        <w:t>If your child is then identified as not making pr</w:t>
      </w:r>
      <w:r>
        <w:rPr>
          <w:rFonts w:eastAsia="Times New Roman" w:cs="Times New Roman"/>
          <w:lang w:eastAsia="en-GB"/>
        </w:rPr>
        <w:t>ogress</w:t>
      </w:r>
      <w:r w:rsidR="00EE4985">
        <w:rPr>
          <w:rFonts w:eastAsia="Times New Roman" w:cs="Times New Roman"/>
          <w:lang w:eastAsia="en-GB"/>
        </w:rPr>
        <w:t>,</w:t>
      </w:r>
      <w:r>
        <w:rPr>
          <w:rFonts w:eastAsia="Times New Roman" w:cs="Times New Roman"/>
          <w:lang w:eastAsia="en-GB"/>
        </w:rPr>
        <w:t xml:space="preserve"> the school will set up a</w:t>
      </w:r>
      <w:r w:rsidRPr="00EC168D">
        <w:rPr>
          <w:rFonts w:eastAsia="Times New Roman" w:cs="Times New Roman"/>
          <w:lang w:eastAsia="en-GB"/>
        </w:rPr>
        <w:t xml:space="preserve"> meeting to discuss this with you in more detail and to:</w:t>
      </w:r>
    </w:p>
    <w:p w14:paraId="5E214901" w14:textId="77777777" w:rsidR="00EC168D" w:rsidRPr="00EC168D" w:rsidRDefault="00EC168D" w:rsidP="00EC168D">
      <w:pPr>
        <w:numPr>
          <w:ilvl w:val="0"/>
          <w:numId w:val="3"/>
        </w:numPr>
        <w:shd w:val="clear" w:color="auto" w:fill="FFFFFF"/>
        <w:spacing w:before="100" w:beforeAutospacing="1" w:after="100" w:afterAutospacing="1" w:line="240" w:lineRule="auto"/>
        <w:rPr>
          <w:rFonts w:eastAsia="Times New Roman" w:cs="Times New Roman"/>
          <w:lang w:eastAsia="en-GB"/>
        </w:rPr>
      </w:pPr>
      <w:r w:rsidRPr="00EC168D">
        <w:rPr>
          <w:rFonts w:eastAsia="Times New Roman" w:cs="Times New Roman"/>
          <w:lang w:eastAsia="en-GB"/>
        </w:rPr>
        <w:t>listen to any concerns you may have too</w:t>
      </w:r>
    </w:p>
    <w:p w14:paraId="3DFA92FD" w14:textId="77777777" w:rsidR="00EC168D" w:rsidRPr="00EC168D" w:rsidRDefault="00EC168D" w:rsidP="00EC168D">
      <w:pPr>
        <w:numPr>
          <w:ilvl w:val="0"/>
          <w:numId w:val="3"/>
        </w:numPr>
        <w:shd w:val="clear" w:color="auto" w:fill="FFFFFF"/>
        <w:spacing w:before="100" w:beforeAutospacing="1" w:after="100" w:afterAutospacing="1" w:line="240" w:lineRule="auto"/>
        <w:rPr>
          <w:rFonts w:eastAsia="Times New Roman" w:cs="Times New Roman"/>
          <w:lang w:eastAsia="en-GB"/>
        </w:rPr>
      </w:pPr>
      <w:r w:rsidRPr="00EC168D">
        <w:rPr>
          <w:rFonts w:eastAsia="Times New Roman" w:cs="Times New Roman"/>
          <w:lang w:eastAsia="en-GB"/>
        </w:rPr>
        <w:t>plan any additional support your child may receive</w:t>
      </w:r>
    </w:p>
    <w:p w14:paraId="50E5D5C4" w14:textId="77777777" w:rsidR="00EC168D" w:rsidRDefault="00EC168D" w:rsidP="00E3645F">
      <w:pPr>
        <w:numPr>
          <w:ilvl w:val="0"/>
          <w:numId w:val="3"/>
        </w:numPr>
        <w:shd w:val="clear" w:color="auto" w:fill="FFFFFF"/>
        <w:spacing w:before="100" w:beforeAutospacing="1" w:after="100" w:afterAutospacing="1" w:line="240" w:lineRule="auto"/>
        <w:rPr>
          <w:rFonts w:eastAsia="Times New Roman" w:cs="Times New Roman"/>
          <w:lang w:eastAsia="en-GB"/>
        </w:rPr>
      </w:pPr>
      <w:r w:rsidRPr="00EC168D">
        <w:rPr>
          <w:rFonts w:eastAsia="Times New Roman" w:cs="Times New Roman"/>
          <w:lang w:eastAsia="en-GB"/>
        </w:rPr>
        <w:t>discuss with you any referrals to outside professionals to support your child’s learning</w:t>
      </w:r>
    </w:p>
    <w:p w14:paraId="1C46A296" w14:textId="05B95C17" w:rsidR="00070C6F" w:rsidRDefault="00070C6F" w:rsidP="00070C6F">
      <w:pPr>
        <w:shd w:val="clear" w:color="auto" w:fill="FFFFFF"/>
        <w:spacing w:before="100" w:beforeAutospacing="1" w:after="100" w:afterAutospacing="1" w:line="240" w:lineRule="auto"/>
        <w:rPr>
          <w:rFonts w:eastAsia="Times New Roman" w:cs="Times New Roman"/>
          <w:lang w:eastAsia="en-GB"/>
        </w:rPr>
      </w:pPr>
      <w:r>
        <w:rPr>
          <w:rFonts w:eastAsia="Times New Roman" w:cs="Times New Roman"/>
          <w:lang w:eastAsia="en-GB"/>
        </w:rPr>
        <w:lastRenderedPageBreak/>
        <w:t xml:space="preserve">Reviews take place </w:t>
      </w:r>
      <w:r w:rsidR="00EE4985">
        <w:rPr>
          <w:rFonts w:eastAsia="Times New Roman" w:cs="Times New Roman"/>
          <w:lang w:eastAsia="en-GB"/>
        </w:rPr>
        <w:t>3</w:t>
      </w:r>
      <w:r>
        <w:rPr>
          <w:rFonts w:eastAsia="Times New Roman" w:cs="Times New Roman"/>
          <w:lang w:eastAsia="en-GB"/>
        </w:rPr>
        <w:t xml:space="preserve"> times a year, after each block</w:t>
      </w:r>
      <w:r w:rsidR="00EE4985">
        <w:rPr>
          <w:rFonts w:eastAsia="Times New Roman" w:cs="Times New Roman"/>
          <w:lang w:eastAsia="en-GB"/>
        </w:rPr>
        <w:t xml:space="preserve"> 1, </w:t>
      </w:r>
      <w:r w:rsidR="00CF31BE">
        <w:rPr>
          <w:rFonts w:eastAsia="Times New Roman" w:cs="Times New Roman"/>
          <w:lang w:eastAsia="en-GB"/>
        </w:rPr>
        <w:t>2</w:t>
      </w:r>
      <w:r w:rsidR="00EE4985">
        <w:rPr>
          <w:rFonts w:eastAsia="Times New Roman" w:cs="Times New Roman"/>
          <w:lang w:eastAsia="en-GB"/>
        </w:rPr>
        <w:t xml:space="preserve"> and </w:t>
      </w:r>
      <w:r w:rsidR="00CF31BE">
        <w:rPr>
          <w:rFonts w:eastAsia="Times New Roman" w:cs="Times New Roman"/>
          <w:lang w:eastAsia="en-GB"/>
        </w:rPr>
        <w:t>3</w:t>
      </w:r>
      <w:r>
        <w:rPr>
          <w:rFonts w:eastAsia="Times New Roman" w:cs="Times New Roman"/>
          <w:lang w:eastAsia="en-GB"/>
        </w:rPr>
        <w:t>.</w:t>
      </w:r>
      <w:r w:rsidR="00E32BE1">
        <w:rPr>
          <w:rFonts w:eastAsia="Times New Roman" w:cs="Times New Roman"/>
          <w:lang w:eastAsia="en-GB"/>
        </w:rPr>
        <w:t xml:space="preserve"> Each target is reviewed and new targets or adapted targets are set.</w:t>
      </w:r>
      <w:r>
        <w:rPr>
          <w:rFonts w:eastAsia="Times New Roman" w:cs="Times New Roman"/>
          <w:lang w:eastAsia="en-GB"/>
        </w:rPr>
        <w:t xml:space="preserve"> Teachers complete an audit of each child on the SEND register, and in consultation with children and parents, new targets are set. If a teacher believes a child needs to come off the </w:t>
      </w:r>
      <w:r w:rsidR="00E32BE1">
        <w:rPr>
          <w:rFonts w:eastAsia="Times New Roman" w:cs="Times New Roman"/>
          <w:lang w:eastAsia="en-GB"/>
        </w:rPr>
        <w:t xml:space="preserve">SEND </w:t>
      </w:r>
      <w:r>
        <w:rPr>
          <w:rFonts w:eastAsia="Times New Roman" w:cs="Times New Roman"/>
          <w:lang w:eastAsia="en-GB"/>
        </w:rPr>
        <w:t>register, this will be discussed with the SENCO in the first place and then parents.</w:t>
      </w:r>
    </w:p>
    <w:p w14:paraId="5CD81AEC" w14:textId="77777777" w:rsidR="00E32BE1" w:rsidRPr="00EC168D" w:rsidRDefault="00E32BE1" w:rsidP="00070C6F">
      <w:pPr>
        <w:shd w:val="clear" w:color="auto" w:fill="FFFFFF"/>
        <w:spacing w:before="100" w:beforeAutospacing="1" w:after="100" w:afterAutospacing="1" w:line="240" w:lineRule="auto"/>
        <w:rPr>
          <w:rFonts w:eastAsia="Times New Roman" w:cs="Times New Roman"/>
          <w:lang w:eastAsia="en-GB"/>
        </w:rPr>
      </w:pPr>
      <w:r>
        <w:rPr>
          <w:rFonts w:eastAsia="Times New Roman" w:cs="Times New Roman"/>
          <w:lang w:eastAsia="en-GB"/>
        </w:rPr>
        <w:t>Annual reviews are held for every child</w:t>
      </w:r>
      <w:r w:rsidR="00EE4985">
        <w:rPr>
          <w:rFonts w:eastAsia="Times New Roman" w:cs="Times New Roman"/>
          <w:lang w:eastAsia="en-GB"/>
        </w:rPr>
        <w:t>,</w:t>
      </w:r>
      <w:r>
        <w:rPr>
          <w:rFonts w:eastAsia="Times New Roman" w:cs="Times New Roman"/>
          <w:lang w:eastAsia="en-GB"/>
        </w:rPr>
        <w:t xml:space="preserve"> who has an Educational Health Care Plan (EHCP), with parents and outside agencies supporting the child. These are securely sent to SENAR.</w:t>
      </w:r>
    </w:p>
    <w:p w14:paraId="698DC60B" w14:textId="77777777" w:rsidR="00E32BE1" w:rsidRDefault="00E32BE1" w:rsidP="000A7766">
      <w:pPr>
        <w:rPr>
          <w:b/>
          <w:u w:val="single"/>
        </w:rPr>
      </w:pPr>
      <w:bookmarkStart w:id="3" w:name="_Hlk393216629"/>
    </w:p>
    <w:p w14:paraId="7EF38CED" w14:textId="77777777" w:rsidR="00C5151A" w:rsidRDefault="00E3645F" w:rsidP="00C5151A">
      <w:pPr>
        <w:rPr>
          <w:b/>
          <w:u w:val="single"/>
        </w:rPr>
      </w:pPr>
      <w:r>
        <w:rPr>
          <w:b/>
          <w:u w:val="single"/>
        </w:rPr>
        <w:t xml:space="preserve">Who are the best people to talk to </w:t>
      </w:r>
      <w:r w:rsidR="008011F4">
        <w:rPr>
          <w:b/>
          <w:u w:val="single"/>
        </w:rPr>
        <w:t xml:space="preserve">at Canterbury Cross </w:t>
      </w:r>
      <w:r>
        <w:rPr>
          <w:b/>
          <w:u w:val="single"/>
        </w:rPr>
        <w:t>about my child’s difficulties with learning/Special Educational Needs or Disability (SEND)?</w:t>
      </w:r>
      <w:bookmarkEnd w:id="3"/>
    </w:p>
    <w:p w14:paraId="607266BE" w14:textId="77777777" w:rsidR="00EC168D" w:rsidRPr="00C5151A" w:rsidRDefault="00EC168D" w:rsidP="00C5151A">
      <w:pPr>
        <w:pStyle w:val="ListParagraph"/>
        <w:numPr>
          <w:ilvl w:val="0"/>
          <w:numId w:val="30"/>
        </w:numPr>
        <w:spacing w:after="0"/>
        <w:rPr>
          <w:b/>
          <w:u w:val="single"/>
        </w:rPr>
      </w:pPr>
      <w:r w:rsidRPr="00C5151A">
        <w:rPr>
          <w:rFonts w:eastAsia="Times New Roman" w:cs="Times New Roman"/>
          <w:lang w:eastAsia="en-GB"/>
        </w:rPr>
        <w:t>If you have concerns about your child’s progress</w:t>
      </w:r>
      <w:r w:rsidR="00D94B7A">
        <w:rPr>
          <w:rFonts w:eastAsia="Times New Roman" w:cs="Times New Roman"/>
          <w:lang w:eastAsia="en-GB"/>
        </w:rPr>
        <w:t>,</w:t>
      </w:r>
      <w:r w:rsidRPr="00C5151A">
        <w:rPr>
          <w:rFonts w:eastAsia="Times New Roman" w:cs="Times New Roman"/>
          <w:lang w:eastAsia="en-GB"/>
        </w:rPr>
        <w:t xml:space="preserve"> you should speak to your child’s class teacher initially.</w:t>
      </w:r>
    </w:p>
    <w:p w14:paraId="1FDC709A" w14:textId="23AECA80" w:rsidR="00EC168D" w:rsidRPr="00EC168D" w:rsidRDefault="00EC168D" w:rsidP="00C5151A">
      <w:pPr>
        <w:numPr>
          <w:ilvl w:val="0"/>
          <w:numId w:val="30"/>
        </w:numPr>
        <w:shd w:val="clear" w:color="auto" w:fill="FFFFFF"/>
        <w:spacing w:before="100" w:beforeAutospacing="1" w:after="0" w:line="240" w:lineRule="auto"/>
        <w:rPr>
          <w:rFonts w:eastAsia="Times New Roman" w:cs="Times New Roman"/>
          <w:lang w:eastAsia="en-GB"/>
        </w:rPr>
      </w:pPr>
      <w:r w:rsidRPr="00EC168D">
        <w:rPr>
          <w:rFonts w:eastAsia="Times New Roman" w:cs="Times New Roman"/>
          <w:lang w:eastAsia="en-GB"/>
        </w:rPr>
        <w:t>If you are not happy that the concerns are being managed and that your child is still not making progress you should speak to the SENCO-</w:t>
      </w:r>
      <w:r w:rsidR="00EE4985">
        <w:rPr>
          <w:rFonts w:eastAsia="Times New Roman" w:cs="Times New Roman"/>
          <w:lang w:eastAsia="en-GB"/>
        </w:rPr>
        <w:t>Miss Smith or Mrs. James</w:t>
      </w:r>
      <w:r>
        <w:rPr>
          <w:rFonts w:eastAsia="Times New Roman" w:cs="Times New Roman"/>
          <w:lang w:eastAsia="en-GB"/>
        </w:rPr>
        <w:t xml:space="preserve">. Please make an appointment at the office or in person. </w:t>
      </w:r>
      <w:r w:rsidR="00EE4985">
        <w:rPr>
          <w:rFonts w:eastAsia="Times New Roman" w:cs="Times New Roman"/>
          <w:lang w:eastAsia="en-GB"/>
        </w:rPr>
        <w:t>Miss Smith and Mrs. James are</w:t>
      </w:r>
      <w:r>
        <w:rPr>
          <w:rFonts w:eastAsia="Times New Roman" w:cs="Times New Roman"/>
          <w:lang w:eastAsia="en-GB"/>
        </w:rPr>
        <w:t xml:space="preserve"> in the playground before </w:t>
      </w:r>
      <w:r w:rsidR="00CF31BE">
        <w:rPr>
          <w:rFonts w:eastAsia="Times New Roman" w:cs="Times New Roman"/>
          <w:lang w:eastAsia="en-GB"/>
        </w:rPr>
        <w:t xml:space="preserve">and after </w:t>
      </w:r>
      <w:r>
        <w:rPr>
          <w:rFonts w:eastAsia="Times New Roman" w:cs="Times New Roman"/>
          <w:lang w:eastAsia="en-GB"/>
        </w:rPr>
        <w:t>school.</w:t>
      </w:r>
    </w:p>
    <w:p w14:paraId="66D874CC" w14:textId="77777777" w:rsidR="00EC168D" w:rsidRPr="00EC168D" w:rsidRDefault="00EC168D" w:rsidP="00C5151A">
      <w:pPr>
        <w:numPr>
          <w:ilvl w:val="0"/>
          <w:numId w:val="30"/>
        </w:numPr>
        <w:shd w:val="clear" w:color="auto" w:fill="FFFFFF"/>
        <w:spacing w:before="100" w:beforeAutospacing="1" w:after="0" w:line="240" w:lineRule="auto"/>
        <w:rPr>
          <w:rFonts w:eastAsia="Times New Roman" w:cs="Times New Roman"/>
          <w:lang w:eastAsia="en-GB"/>
        </w:rPr>
      </w:pPr>
      <w:r w:rsidRPr="00EC168D">
        <w:rPr>
          <w:rFonts w:eastAsia="Times New Roman" w:cs="Times New Roman"/>
          <w:lang w:eastAsia="en-GB"/>
        </w:rPr>
        <w:t xml:space="preserve">If you are still not happy you can speak to </w:t>
      </w:r>
      <w:r w:rsidR="00AE3CDF">
        <w:rPr>
          <w:rFonts w:eastAsia="Times New Roman" w:cs="Times New Roman"/>
          <w:lang w:eastAsia="en-GB"/>
        </w:rPr>
        <w:t xml:space="preserve">the </w:t>
      </w:r>
      <w:r w:rsidR="00B0041F">
        <w:rPr>
          <w:rFonts w:eastAsia="Times New Roman" w:cs="Times New Roman"/>
          <w:lang w:eastAsia="en-GB"/>
        </w:rPr>
        <w:t>Head Teacher-Mr. Din.</w:t>
      </w:r>
    </w:p>
    <w:p w14:paraId="1905A06F" w14:textId="77777777" w:rsidR="00EC168D" w:rsidRPr="00A963EB" w:rsidRDefault="00EC168D" w:rsidP="00EC168D">
      <w:pPr>
        <w:pStyle w:val="ListParagraph"/>
        <w:autoSpaceDE w:val="0"/>
        <w:autoSpaceDN w:val="0"/>
        <w:adjustRightInd w:val="0"/>
        <w:spacing w:after="0" w:line="240" w:lineRule="auto"/>
        <w:ind w:left="937"/>
        <w:rPr>
          <w:rFonts w:ascii="Calibri" w:hAnsi="Calibri" w:cs="Calibri"/>
          <w:i/>
          <w:color w:val="000000"/>
        </w:rPr>
      </w:pPr>
    </w:p>
    <w:p w14:paraId="07E89280" w14:textId="77777777" w:rsidR="00A963EB" w:rsidRDefault="00A963EB" w:rsidP="00E3645F">
      <w:pPr>
        <w:rPr>
          <w:b/>
          <w:u w:val="single"/>
        </w:rPr>
      </w:pPr>
    </w:p>
    <w:p w14:paraId="0048F99E" w14:textId="77777777" w:rsidR="008011F4" w:rsidRDefault="008011F4" w:rsidP="00E3645F">
      <w:pPr>
        <w:rPr>
          <w:b/>
          <w:u w:val="single"/>
        </w:rPr>
      </w:pPr>
      <w:bookmarkStart w:id="4" w:name="_Hlk393216664"/>
      <w:r>
        <w:rPr>
          <w:b/>
          <w:u w:val="single"/>
        </w:rPr>
        <w:t>What training do the staff have in relation to pupils with Special Educational Needs or Disability (SEND</w:t>
      </w:r>
      <w:proofErr w:type="gramStart"/>
      <w:r>
        <w:rPr>
          <w:b/>
          <w:u w:val="single"/>
        </w:rPr>
        <w:t>) ?</w:t>
      </w:r>
      <w:proofErr w:type="gramEnd"/>
    </w:p>
    <w:bookmarkEnd w:id="4"/>
    <w:p w14:paraId="0A9CCFF5" w14:textId="77777777" w:rsidR="000A7766" w:rsidRPr="000A7766" w:rsidRDefault="000A7766" w:rsidP="000A7766">
      <w:pPr>
        <w:numPr>
          <w:ilvl w:val="0"/>
          <w:numId w:val="21"/>
        </w:numPr>
        <w:shd w:val="clear" w:color="auto" w:fill="FFFFFF"/>
        <w:spacing w:before="100" w:beforeAutospacing="1" w:after="100" w:afterAutospacing="1" w:line="240" w:lineRule="auto"/>
        <w:ind w:left="1020"/>
        <w:rPr>
          <w:rFonts w:eastAsia="Times New Roman" w:cs="Times New Roman"/>
          <w:lang w:eastAsia="en-GB"/>
        </w:rPr>
      </w:pPr>
      <w:r w:rsidRPr="000A7766">
        <w:rPr>
          <w:rFonts w:eastAsia="Times New Roman" w:cs="Times New Roman"/>
          <w:lang w:eastAsia="en-GB"/>
        </w:rPr>
        <w:t xml:space="preserve">The </w:t>
      </w:r>
      <w:r>
        <w:rPr>
          <w:rFonts w:eastAsia="Times New Roman" w:cs="Times New Roman"/>
          <w:lang w:eastAsia="en-GB"/>
        </w:rPr>
        <w:t xml:space="preserve">SENCO’s </w:t>
      </w:r>
      <w:r w:rsidRPr="000A7766">
        <w:rPr>
          <w:rFonts w:eastAsia="Times New Roman" w:cs="Times New Roman"/>
          <w:lang w:eastAsia="en-GB"/>
        </w:rPr>
        <w:t>job is to support the class teacher in planning for children with SEND.</w:t>
      </w:r>
    </w:p>
    <w:p w14:paraId="3CE2AE44" w14:textId="77777777" w:rsidR="000A7766" w:rsidRPr="000A7766" w:rsidRDefault="000A7766" w:rsidP="000A7766">
      <w:pPr>
        <w:numPr>
          <w:ilvl w:val="0"/>
          <w:numId w:val="21"/>
        </w:numPr>
        <w:shd w:val="clear" w:color="auto" w:fill="FFFFFF"/>
        <w:spacing w:before="100" w:beforeAutospacing="1" w:after="100" w:afterAutospacing="1" w:line="240" w:lineRule="auto"/>
        <w:ind w:left="1020"/>
        <w:rPr>
          <w:rFonts w:eastAsia="Times New Roman" w:cs="Times New Roman"/>
          <w:lang w:eastAsia="en-GB"/>
        </w:rPr>
      </w:pPr>
      <w:r w:rsidRPr="000A7766">
        <w:rPr>
          <w:rFonts w:eastAsia="Times New Roman" w:cs="Times New Roman"/>
          <w:lang w:eastAsia="en-GB"/>
        </w:rPr>
        <w:t>The school has a training plan for all staff to improve the teaching and learning of children including those with SEND. This includes whole school training on SEND issues such as ASD and S</w:t>
      </w:r>
      <w:r>
        <w:rPr>
          <w:rFonts w:eastAsia="Times New Roman" w:cs="Times New Roman"/>
          <w:lang w:eastAsia="en-GB"/>
        </w:rPr>
        <w:t>p</w:t>
      </w:r>
      <w:r w:rsidR="00E63DD6">
        <w:rPr>
          <w:rFonts w:eastAsia="Times New Roman" w:cs="Times New Roman"/>
          <w:lang w:eastAsia="en-GB"/>
        </w:rPr>
        <w:t>eech and L</w:t>
      </w:r>
      <w:r>
        <w:rPr>
          <w:rFonts w:eastAsia="Times New Roman" w:cs="Times New Roman"/>
          <w:lang w:eastAsia="en-GB"/>
        </w:rPr>
        <w:t>anguage difficulties, and is decided according to the needs of the children in school and their specific needs, as well as any gaps in teacher knowledge.</w:t>
      </w:r>
    </w:p>
    <w:p w14:paraId="5F443AC3" w14:textId="77777777" w:rsidR="000A7766" w:rsidRPr="000A7766" w:rsidRDefault="000A7766" w:rsidP="000A7766">
      <w:pPr>
        <w:numPr>
          <w:ilvl w:val="0"/>
          <w:numId w:val="21"/>
        </w:numPr>
        <w:shd w:val="clear" w:color="auto" w:fill="FFFFFF"/>
        <w:spacing w:before="100" w:beforeAutospacing="1" w:after="100" w:afterAutospacing="1" w:line="240" w:lineRule="auto"/>
        <w:ind w:left="1020"/>
        <w:rPr>
          <w:rFonts w:eastAsia="Times New Roman" w:cs="Times New Roman"/>
          <w:lang w:eastAsia="en-GB"/>
        </w:rPr>
      </w:pPr>
      <w:r w:rsidRPr="000A7766">
        <w:rPr>
          <w:rFonts w:eastAsia="Times New Roman" w:cs="Times New Roman"/>
          <w:lang w:eastAsia="en-GB"/>
        </w:rPr>
        <w:t xml:space="preserve">Individual teachers and support staff attend training courses run by outside agencies that are relevant to the needs of specific children in their class </w:t>
      </w:r>
    </w:p>
    <w:p w14:paraId="578F341D" w14:textId="77777777" w:rsidR="000A7766" w:rsidRDefault="000A7766" w:rsidP="00E3645F">
      <w:pPr>
        <w:rPr>
          <w:b/>
          <w:u w:val="single"/>
        </w:rPr>
      </w:pPr>
    </w:p>
    <w:p w14:paraId="2BCF1E3E" w14:textId="77777777" w:rsidR="008011F4" w:rsidRDefault="008011F4" w:rsidP="00E3645F">
      <w:pPr>
        <w:rPr>
          <w:b/>
          <w:u w:val="single"/>
        </w:rPr>
      </w:pPr>
      <w:bookmarkStart w:id="5" w:name="_Hlk393216711"/>
      <w:r>
        <w:rPr>
          <w:b/>
          <w:u w:val="single"/>
        </w:rPr>
        <w:t>How do Canterbury Cross get more specialist help for pupils if they need it?</w:t>
      </w:r>
    </w:p>
    <w:bookmarkEnd w:id="5"/>
    <w:p w14:paraId="43C804F8" w14:textId="77777777" w:rsidR="006F6C8D" w:rsidRPr="006F6C8D" w:rsidRDefault="006F6C8D" w:rsidP="00E3645F">
      <w:r>
        <w:t>Permission has to be given by pare</w:t>
      </w:r>
      <w:r w:rsidR="00D94B7A">
        <w:t>nts to involve specialist help.</w:t>
      </w:r>
    </w:p>
    <w:tbl>
      <w:tblPr>
        <w:tblStyle w:val="TableGrid"/>
        <w:tblW w:w="0" w:type="auto"/>
        <w:tblInd w:w="1436" w:type="dxa"/>
        <w:tblLook w:val="04A0" w:firstRow="1" w:lastRow="0" w:firstColumn="1" w:lastColumn="0" w:noHBand="0" w:noVBand="1"/>
      </w:tblPr>
      <w:tblGrid>
        <w:gridCol w:w="3080"/>
        <w:gridCol w:w="3081"/>
      </w:tblGrid>
      <w:tr w:rsidR="000A7766" w14:paraId="6A5E88E4" w14:textId="77777777" w:rsidTr="000A7766">
        <w:tc>
          <w:tcPr>
            <w:tcW w:w="3080" w:type="dxa"/>
          </w:tcPr>
          <w:p w14:paraId="6B736CC4" w14:textId="77777777" w:rsidR="000A7766" w:rsidRPr="008011F4" w:rsidRDefault="000A7766" w:rsidP="008011F4">
            <w:pPr>
              <w:jc w:val="center"/>
              <w:rPr>
                <w:b/>
              </w:rPr>
            </w:pPr>
            <w:r>
              <w:rPr>
                <w:b/>
              </w:rPr>
              <w:t>Agency or service</w:t>
            </w:r>
          </w:p>
        </w:tc>
        <w:tc>
          <w:tcPr>
            <w:tcW w:w="3081" w:type="dxa"/>
          </w:tcPr>
          <w:p w14:paraId="462090C4" w14:textId="77777777" w:rsidR="000A7766" w:rsidRPr="008011F4" w:rsidRDefault="000A7766" w:rsidP="008011F4">
            <w:pPr>
              <w:jc w:val="center"/>
              <w:rPr>
                <w:b/>
              </w:rPr>
            </w:pPr>
            <w:r>
              <w:rPr>
                <w:b/>
              </w:rPr>
              <w:t>Who they work with</w:t>
            </w:r>
          </w:p>
        </w:tc>
      </w:tr>
      <w:tr w:rsidR="000A7766" w14:paraId="368EE069" w14:textId="77777777" w:rsidTr="000A7766">
        <w:tc>
          <w:tcPr>
            <w:tcW w:w="3080" w:type="dxa"/>
          </w:tcPr>
          <w:p w14:paraId="47B67CED" w14:textId="77777777" w:rsidR="000A7766" w:rsidRPr="004F6B4B" w:rsidRDefault="000A7766" w:rsidP="00E3645F">
            <w:r w:rsidRPr="004F6B4B">
              <w:t>Pupil Support Service</w:t>
            </w:r>
            <w:r>
              <w:t xml:space="preserve"> (PSS)</w:t>
            </w:r>
          </w:p>
        </w:tc>
        <w:tc>
          <w:tcPr>
            <w:tcW w:w="3081" w:type="dxa"/>
          </w:tcPr>
          <w:p w14:paraId="3EE371BB" w14:textId="77777777" w:rsidR="000A7766" w:rsidRPr="000A7766" w:rsidRDefault="000A7766" w:rsidP="00E3645F">
            <w:r w:rsidRPr="000A7766">
              <w:t>All children who have been identified as needing extra specialist support or assessment</w:t>
            </w:r>
            <w:r>
              <w:t>, or specified individualised support</w:t>
            </w:r>
          </w:p>
        </w:tc>
      </w:tr>
      <w:tr w:rsidR="000A7766" w14:paraId="5EF4DA02" w14:textId="77777777" w:rsidTr="000A7766">
        <w:tc>
          <w:tcPr>
            <w:tcW w:w="3080" w:type="dxa"/>
          </w:tcPr>
          <w:p w14:paraId="2243EEF1" w14:textId="77777777" w:rsidR="000A7766" w:rsidRPr="004F6B4B" w:rsidRDefault="000A7766" w:rsidP="00E3645F">
            <w:r>
              <w:t>Educational Psychologist (EP)</w:t>
            </w:r>
          </w:p>
        </w:tc>
        <w:tc>
          <w:tcPr>
            <w:tcW w:w="3081" w:type="dxa"/>
          </w:tcPr>
          <w:p w14:paraId="23326261" w14:textId="77777777" w:rsidR="000A7766" w:rsidRDefault="000A7766" w:rsidP="00E3645F">
            <w:pPr>
              <w:rPr>
                <w:b/>
                <w:u w:val="single"/>
              </w:rPr>
            </w:pPr>
            <w:r w:rsidRPr="000A7766">
              <w:t xml:space="preserve">All children who have been identified as needing extra specialist support or </w:t>
            </w:r>
            <w:r w:rsidRPr="000A7766">
              <w:lastRenderedPageBreak/>
              <w:t>assessment</w:t>
            </w:r>
            <w:r>
              <w:t>, or specified individualised support</w:t>
            </w:r>
          </w:p>
        </w:tc>
      </w:tr>
      <w:tr w:rsidR="000A7766" w14:paraId="16A72E2D" w14:textId="77777777" w:rsidTr="000A7766">
        <w:tc>
          <w:tcPr>
            <w:tcW w:w="3080" w:type="dxa"/>
          </w:tcPr>
          <w:p w14:paraId="725C7676" w14:textId="77777777" w:rsidR="000A7766" w:rsidRDefault="000A7766" w:rsidP="00E3645F">
            <w:r>
              <w:lastRenderedPageBreak/>
              <w:t>Community Speech and Language Therapist</w:t>
            </w:r>
          </w:p>
        </w:tc>
        <w:tc>
          <w:tcPr>
            <w:tcW w:w="3081" w:type="dxa"/>
          </w:tcPr>
          <w:p w14:paraId="603970BF" w14:textId="77777777" w:rsidR="000A7766" w:rsidRDefault="000A7766" w:rsidP="00E3645F">
            <w:pPr>
              <w:rPr>
                <w:b/>
                <w:u w:val="single"/>
              </w:rPr>
            </w:pPr>
            <w:r w:rsidRPr="000A7766">
              <w:t>Children who have been diagnosed with a speech and language difficulty</w:t>
            </w:r>
          </w:p>
        </w:tc>
      </w:tr>
      <w:tr w:rsidR="000A7766" w14:paraId="6C21071D" w14:textId="77777777" w:rsidTr="000A7766">
        <w:tc>
          <w:tcPr>
            <w:tcW w:w="3080" w:type="dxa"/>
          </w:tcPr>
          <w:p w14:paraId="26A31F35" w14:textId="77777777" w:rsidR="000A7766" w:rsidRDefault="000A7766" w:rsidP="00E3645F">
            <w:r>
              <w:t>Communication and Autism Team (CAT)</w:t>
            </w:r>
          </w:p>
        </w:tc>
        <w:tc>
          <w:tcPr>
            <w:tcW w:w="3081" w:type="dxa"/>
          </w:tcPr>
          <w:p w14:paraId="5AF10A32" w14:textId="77777777" w:rsidR="000A7766" w:rsidRPr="006C0CC2" w:rsidRDefault="000A7766" w:rsidP="00E3645F">
            <w:r w:rsidRPr="006C0CC2">
              <w:t>C</w:t>
            </w:r>
            <w:r w:rsidR="006C0CC2" w:rsidRPr="006C0CC2">
              <w:t>hildren with a diagnosis of ASD</w:t>
            </w:r>
            <w:r w:rsidR="0000257F">
              <w:t xml:space="preserve"> or who have a communication difficulty</w:t>
            </w:r>
          </w:p>
        </w:tc>
      </w:tr>
      <w:tr w:rsidR="000A7766" w14:paraId="122398FA" w14:textId="77777777" w:rsidTr="000A7766">
        <w:tc>
          <w:tcPr>
            <w:tcW w:w="3080" w:type="dxa"/>
          </w:tcPr>
          <w:p w14:paraId="4A1AD367" w14:textId="77777777" w:rsidR="000A7766" w:rsidRDefault="000A7766" w:rsidP="00E3645F">
            <w:r>
              <w:t>Outreach schools (</w:t>
            </w:r>
            <w:proofErr w:type="spellStart"/>
            <w:r>
              <w:t>eg.</w:t>
            </w:r>
            <w:proofErr w:type="spellEnd"/>
            <w:r>
              <w:t xml:space="preserve"> Wilson Stuart)</w:t>
            </w:r>
          </w:p>
        </w:tc>
        <w:tc>
          <w:tcPr>
            <w:tcW w:w="3081" w:type="dxa"/>
          </w:tcPr>
          <w:p w14:paraId="022CF79B" w14:textId="77777777" w:rsidR="000A7766" w:rsidRPr="006C0CC2" w:rsidRDefault="006C0CC2" w:rsidP="00E3645F">
            <w:r w:rsidRPr="006C0CC2">
              <w:t>Children with physical needs</w:t>
            </w:r>
            <w:r w:rsidR="0000257F">
              <w:t>,</w:t>
            </w:r>
            <w:r w:rsidRPr="006C0CC2">
              <w:t xml:space="preserve"> such as cerebral palsy</w:t>
            </w:r>
          </w:p>
        </w:tc>
      </w:tr>
      <w:tr w:rsidR="000A7766" w14:paraId="61F3ED1D" w14:textId="77777777" w:rsidTr="000A7766">
        <w:tc>
          <w:tcPr>
            <w:tcW w:w="3080" w:type="dxa"/>
          </w:tcPr>
          <w:p w14:paraId="7AB073FA" w14:textId="77777777" w:rsidR="000A7766" w:rsidRDefault="000A7766" w:rsidP="00E3645F">
            <w:r>
              <w:t>School Nurse</w:t>
            </w:r>
          </w:p>
        </w:tc>
        <w:tc>
          <w:tcPr>
            <w:tcW w:w="3081" w:type="dxa"/>
          </w:tcPr>
          <w:p w14:paraId="5E5E47C3" w14:textId="77777777" w:rsidR="006C0CC2" w:rsidRPr="006C0CC2" w:rsidRDefault="006C0CC2" w:rsidP="00E3645F">
            <w:r>
              <w:t>Children who need care plans</w:t>
            </w:r>
          </w:p>
        </w:tc>
      </w:tr>
      <w:tr w:rsidR="000A7766" w14:paraId="4AF309C5" w14:textId="77777777" w:rsidTr="000A7766">
        <w:tc>
          <w:tcPr>
            <w:tcW w:w="3080" w:type="dxa"/>
          </w:tcPr>
          <w:p w14:paraId="65DC533D" w14:textId="77777777" w:rsidR="000A7766" w:rsidRDefault="000A7766" w:rsidP="00E3645F">
            <w:r>
              <w:t>Occupational Therapist (OT)</w:t>
            </w:r>
          </w:p>
        </w:tc>
        <w:tc>
          <w:tcPr>
            <w:tcW w:w="3081" w:type="dxa"/>
          </w:tcPr>
          <w:p w14:paraId="507245F8" w14:textId="77777777" w:rsidR="000A7766" w:rsidRPr="006C0CC2" w:rsidRDefault="006C0CC2" w:rsidP="00E3645F">
            <w:r w:rsidRPr="006C0CC2">
              <w:t>Children with diagnosed fine or gross motor difficulties</w:t>
            </w:r>
          </w:p>
        </w:tc>
      </w:tr>
      <w:tr w:rsidR="000A7766" w14:paraId="3ED9AE0E" w14:textId="77777777" w:rsidTr="000A7766">
        <w:tc>
          <w:tcPr>
            <w:tcW w:w="3080" w:type="dxa"/>
          </w:tcPr>
          <w:p w14:paraId="68CA99C3" w14:textId="77777777" w:rsidR="000A7766" w:rsidRDefault="000A7766" w:rsidP="00E3645F">
            <w:r>
              <w:t>Physiotherapist</w:t>
            </w:r>
          </w:p>
        </w:tc>
        <w:tc>
          <w:tcPr>
            <w:tcW w:w="3081" w:type="dxa"/>
          </w:tcPr>
          <w:p w14:paraId="3F79CDD1" w14:textId="77777777" w:rsidR="000A7766" w:rsidRDefault="006C0CC2" w:rsidP="00E3645F">
            <w:pPr>
              <w:rPr>
                <w:b/>
                <w:u w:val="single"/>
              </w:rPr>
            </w:pPr>
            <w:r w:rsidRPr="006C0CC2">
              <w:t>Children with diagnosed fine or gross motor difficulties</w:t>
            </w:r>
          </w:p>
        </w:tc>
      </w:tr>
      <w:tr w:rsidR="000A7766" w14:paraId="0CD4728B" w14:textId="77777777" w:rsidTr="000A7766">
        <w:tc>
          <w:tcPr>
            <w:tcW w:w="3080" w:type="dxa"/>
          </w:tcPr>
          <w:p w14:paraId="3FF734D7" w14:textId="77777777" w:rsidR="000A7766" w:rsidRDefault="00E63DD6" w:rsidP="0000257F">
            <w:r>
              <w:t xml:space="preserve">Forward Thinking Birmingham </w:t>
            </w:r>
          </w:p>
        </w:tc>
        <w:tc>
          <w:tcPr>
            <w:tcW w:w="3081" w:type="dxa"/>
          </w:tcPr>
          <w:p w14:paraId="09B2E936" w14:textId="77777777" w:rsidR="000A7766" w:rsidRDefault="006C0CC2" w:rsidP="00E3645F">
            <w:r w:rsidRPr="006C0CC2">
              <w:t xml:space="preserve">Children who do not have a diagnosis </w:t>
            </w:r>
          </w:p>
          <w:p w14:paraId="2FA96C93" w14:textId="77777777" w:rsidR="006C0CC2" w:rsidRDefault="006C0CC2" w:rsidP="00E3645F">
            <w:r>
              <w:t>Children who have mental health issues</w:t>
            </w:r>
          </w:p>
          <w:p w14:paraId="11B70079" w14:textId="77777777" w:rsidR="006C0CC2" w:rsidRPr="006C0CC2" w:rsidRDefault="006C0CC2" w:rsidP="00E3645F">
            <w:r>
              <w:t>Children with behavioural difficulties</w:t>
            </w:r>
          </w:p>
          <w:p w14:paraId="3499D6DC" w14:textId="77777777" w:rsidR="006C0CC2" w:rsidRPr="006C0CC2" w:rsidRDefault="006C0CC2" w:rsidP="00E3645F">
            <w:r w:rsidRPr="006C0CC2">
              <w:t>Parental support</w:t>
            </w:r>
          </w:p>
        </w:tc>
      </w:tr>
      <w:tr w:rsidR="000A7766" w14:paraId="421B3354" w14:textId="77777777" w:rsidTr="000A7766">
        <w:tc>
          <w:tcPr>
            <w:tcW w:w="3080" w:type="dxa"/>
          </w:tcPr>
          <w:p w14:paraId="4D3AEFF3" w14:textId="77777777" w:rsidR="000A7766" w:rsidRDefault="000A7766" w:rsidP="00E3645F">
            <w:r>
              <w:t>Medical support (Dietician/ Nurse for specialist training)</w:t>
            </w:r>
          </w:p>
        </w:tc>
        <w:tc>
          <w:tcPr>
            <w:tcW w:w="3081" w:type="dxa"/>
          </w:tcPr>
          <w:p w14:paraId="6914129E" w14:textId="77777777" w:rsidR="000A7766" w:rsidRPr="006C0CC2" w:rsidRDefault="006C0CC2" w:rsidP="00E3645F">
            <w:r w:rsidRPr="006C0CC2">
              <w:t xml:space="preserve">Children who require specialised medical support, </w:t>
            </w:r>
            <w:proofErr w:type="spellStart"/>
            <w:r w:rsidRPr="006C0CC2">
              <w:t>eg.</w:t>
            </w:r>
            <w:proofErr w:type="spellEnd"/>
            <w:r w:rsidRPr="006C0CC2">
              <w:t xml:space="preserve"> tube feeding and to train/support teachers/TAs in this</w:t>
            </w:r>
          </w:p>
        </w:tc>
      </w:tr>
      <w:tr w:rsidR="00CF31BE" w14:paraId="2FEC5291" w14:textId="77777777" w:rsidTr="000A7766">
        <w:tc>
          <w:tcPr>
            <w:tcW w:w="3080" w:type="dxa"/>
          </w:tcPr>
          <w:p w14:paraId="294B61C4" w14:textId="64AFBBAF" w:rsidR="00CF31BE" w:rsidRDefault="00CF31BE" w:rsidP="00E3645F">
            <w:r>
              <w:t xml:space="preserve">Vision Impairment </w:t>
            </w:r>
          </w:p>
        </w:tc>
        <w:tc>
          <w:tcPr>
            <w:tcW w:w="3081" w:type="dxa"/>
          </w:tcPr>
          <w:p w14:paraId="4BF277D7" w14:textId="549A17FE" w:rsidR="00CF31BE" w:rsidRPr="006C0CC2" w:rsidRDefault="00CF31BE" w:rsidP="00E3645F">
            <w:r>
              <w:t xml:space="preserve">Children who have a diagnosed visual impairment. </w:t>
            </w:r>
          </w:p>
        </w:tc>
      </w:tr>
    </w:tbl>
    <w:p w14:paraId="288D07FE" w14:textId="77777777" w:rsidR="008011F4" w:rsidRDefault="008011F4" w:rsidP="00E3645F">
      <w:pPr>
        <w:rPr>
          <w:b/>
          <w:u w:val="single"/>
        </w:rPr>
      </w:pPr>
    </w:p>
    <w:p w14:paraId="45785305" w14:textId="77777777" w:rsidR="008011F4" w:rsidRDefault="008011F4" w:rsidP="00E3645F">
      <w:pPr>
        <w:rPr>
          <w:b/>
          <w:u w:val="single"/>
        </w:rPr>
      </w:pPr>
      <w:bookmarkStart w:id="6" w:name="_Hlk393216754"/>
      <w:r>
        <w:rPr>
          <w:b/>
          <w:u w:val="single"/>
        </w:rPr>
        <w:t>How are parents/carers of children with Special Educational Needs or Disability (SEND) involved in the education of their child?</w:t>
      </w:r>
    </w:p>
    <w:bookmarkEnd w:id="6"/>
    <w:p w14:paraId="3415C60D" w14:textId="77777777" w:rsidR="000A7766" w:rsidRPr="000A7766" w:rsidRDefault="000A7766" w:rsidP="000A7766">
      <w:pPr>
        <w:numPr>
          <w:ilvl w:val="0"/>
          <w:numId w:val="22"/>
        </w:numPr>
        <w:shd w:val="clear" w:color="auto" w:fill="FFFFFF"/>
        <w:spacing w:before="100" w:beforeAutospacing="1" w:after="100" w:afterAutospacing="1" w:line="240" w:lineRule="auto"/>
        <w:ind w:left="1020"/>
        <w:rPr>
          <w:rFonts w:eastAsia="Times New Roman" w:cs="Times New Roman"/>
          <w:lang w:eastAsia="en-GB"/>
        </w:rPr>
      </w:pPr>
      <w:r w:rsidRPr="000A7766">
        <w:rPr>
          <w:rFonts w:eastAsia="Times New Roman" w:cs="Times New Roman"/>
          <w:lang w:eastAsia="en-GB"/>
        </w:rPr>
        <w:t>The class teacher is regularly available to discuss your child’s progress or any concerns you may have</w:t>
      </w:r>
      <w:r w:rsidR="00E63DD6">
        <w:rPr>
          <w:rFonts w:eastAsia="Times New Roman" w:cs="Times New Roman"/>
          <w:lang w:eastAsia="en-GB"/>
        </w:rPr>
        <w:t>,</w:t>
      </w:r>
      <w:r w:rsidRPr="000A7766">
        <w:rPr>
          <w:rFonts w:eastAsia="Times New Roman" w:cs="Times New Roman"/>
          <w:lang w:eastAsia="en-GB"/>
        </w:rPr>
        <w:t xml:space="preserve"> and to share information about what is working well at home and school so similar strategies can be used.</w:t>
      </w:r>
    </w:p>
    <w:p w14:paraId="425BB564" w14:textId="77777777" w:rsidR="000A7766" w:rsidRPr="000A7766" w:rsidRDefault="000A7766" w:rsidP="000A7766">
      <w:pPr>
        <w:numPr>
          <w:ilvl w:val="0"/>
          <w:numId w:val="22"/>
        </w:numPr>
        <w:shd w:val="clear" w:color="auto" w:fill="FFFFFF"/>
        <w:spacing w:before="100" w:beforeAutospacing="1" w:after="100" w:afterAutospacing="1" w:line="240" w:lineRule="auto"/>
        <w:ind w:left="1020"/>
        <w:rPr>
          <w:rFonts w:eastAsia="Times New Roman" w:cs="Times New Roman"/>
          <w:lang w:eastAsia="en-GB"/>
        </w:rPr>
      </w:pPr>
      <w:r>
        <w:rPr>
          <w:rFonts w:eastAsia="Times New Roman" w:cs="Times New Roman"/>
          <w:lang w:eastAsia="en-GB"/>
        </w:rPr>
        <w:t>The SENCO</w:t>
      </w:r>
      <w:r w:rsidRPr="000A7766">
        <w:rPr>
          <w:rFonts w:eastAsia="Times New Roman" w:cs="Times New Roman"/>
          <w:lang w:eastAsia="en-GB"/>
        </w:rPr>
        <w:t xml:space="preserve"> is available to meet with you to discuss your child’s progress or any concerns/worries you may have. </w:t>
      </w:r>
    </w:p>
    <w:p w14:paraId="534AA0E8" w14:textId="77777777" w:rsidR="000A7766" w:rsidRDefault="000A7766" w:rsidP="000A7766">
      <w:pPr>
        <w:numPr>
          <w:ilvl w:val="0"/>
          <w:numId w:val="22"/>
        </w:numPr>
        <w:shd w:val="clear" w:color="auto" w:fill="FFFFFF"/>
        <w:spacing w:before="100" w:beforeAutospacing="1" w:after="100" w:afterAutospacing="1" w:line="240" w:lineRule="auto"/>
        <w:ind w:left="1020"/>
        <w:rPr>
          <w:rFonts w:eastAsia="Times New Roman" w:cs="Times New Roman"/>
          <w:lang w:eastAsia="en-GB"/>
        </w:rPr>
      </w:pPr>
      <w:r w:rsidRPr="000A7766">
        <w:rPr>
          <w:rFonts w:eastAsia="Times New Roman" w:cs="Times New Roman"/>
          <w:lang w:eastAsia="en-GB"/>
        </w:rPr>
        <w:t>All information from outside professionals will be discussed with you with the person involved directly, or where this is not possible, in a report.</w:t>
      </w:r>
    </w:p>
    <w:p w14:paraId="710BCD7A" w14:textId="77777777" w:rsidR="006F6C8D" w:rsidRDefault="006F6C8D" w:rsidP="000A7766">
      <w:pPr>
        <w:numPr>
          <w:ilvl w:val="0"/>
          <w:numId w:val="22"/>
        </w:numPr>
        <w:shd w:val="clear" w:color="auto" w:fill="FFFFFF"/>
        <w:spacing w:before="100" w:beforeAutospacing="1" w:after="100" w:afterAutospacing="1" w:line="240" w:lineRule="auto"/>
        <w:ind w:left="1020"/>
        <w:rPr>
          <w:rFonts w:eastAsia="Times New Roman" w:cs="Times New Roman"/>
          <w:lang w:eastAsia="en-GB"/>
        </w:rPr>
      </w:pPr>
      <w:r>
        <w:rPr>
          <w:rFonts w:eastAsia="Times New Roman" w:cs="Times New Roman"/>
          <w:lang w:eastAsia="en-GB"/>
        </w:rPr>
        <w:t>Invitations to discuss child with external agencies</w:t>
      </w:r>
    </w:p>
    <w:p w14:paraId="6CD6C26B" w14:textId="77777777" w:rsidR="000A7766" w:rsidRDefault="000A7766" w:rsidP="000A7766">
      <w:pPr>
        <w:numPr>
          <w:ilvl w:val="0"/>
          <w:numId w:val="22"/>
        </w:numPr>
        <w:shd w:val="clear" w:color="auto" w:fill="FFFFFF"/>
        <w:spacing w:before="100" w:beforeAutospacing="1" w:after="100" w:afterAutospacing="1" w:line="240" w:lineRule="auto"/>
        <w:ind w:left="1020"/>
        <w:rPr>
          <w:rFonts w:eastAsia="Times New Roman" w:cs="Times New Roman"/>
          <w:lang w:eastAsia="en-GB"/>
        </w:rPr>
      </w:pPr>
      <w:r>
        <w:rPr>
          <w:rFonts w:eastAsia="Times New Roman" w:cs="Times New Roman"/>
          <w:lang w:eastAsia="en-GB"/>
        </w:rPr>
        <w:t>Annual reviews</w:t>
      </w:r>
    </w:p>
    <w:p w14:paraId="05ED81E1" w14:textId="77777777" w:rsidR="000A7766" w:rsidRPr="000A7766" w:rsidRDefault="000A7766" w:rsidP="000A7766">
      <w:pPr>
        <w:numPr>
          <w:ilvl w:val="0"/>
          <w:numId w:val="22"/>
        </w:numPr>
        <w:shd w:val="clear" w:color="auto" w:fill="FFFFFF"/>
        <w:spacing w:before="100" w:beforeAutospacing="1" w:after="100" w:afterAutospacing="1" w:line="240" w:lineRule="auto"/>
        <w:ind w:left="1020"/>
        <w:rPr>
          <w:rFonts w:eastAsia="Times New Roman" w:cs="Times New Roman"/>
          <w:lang w:eastAsia="en-GB"/>
        </w:rPr>
      </w:pPr>
      <w:r>
        <w:rPr>
          <w:rFonts w:eastAsia="Times New Roman" w:cs="Times New Roman"/>
          <w:lang w:eastAsia="en-GB"/>
        </w:rPr>
        <w:t>IEP’s will be sent home and you are encouraged to add your comments in order to support your child’s progress, as well as using these to help you to support your child at home.</w:t>
      </w:r>
    </w:p>
    <w:p w14:paraId="039C43B9" w14:textId="77777777" w:rsidR="000A7766" w:rsidRPr="000A7766" w:rsidRDefault="000A7766" w:rsidP="000A7766">
      <w:pPr>
        <w:numPr>
          <w:ilvl w:val="0"/>
          <w:numId w:val="22"/>
        </w:numPr>
        <w:shd w:val="clear" w:color="auto" w:fill="FFFFFF"/>
        <w:spacing w:before="100" w:beforeAutospacing="1" w:after="100" w:afterAutospacing="1" w:line="240" w:lineRule="auto"/>
        <w:ind w:left="1020"/>
        <w:rPr>
          <w:rFonts w:eastAsia="Times New Roman" w:cs="Times New Roman"/>
          <w:lang w:eastAsia="en-GB"/>
        </w:rPr>
      </w:pPr>
      <w:r>
        <w:rPr>
          <w:rFonts w:eastAsia="Times New Roman" w:cs="Times New Roman"/>
          <w:lang w:eastAsia="en-GB"/>
        </w:rPr>
        <w:t>Homework will be differentiated</w:t>
      </w:r>
      <w:r w:rsidR="00E63DD6">
        <w:rPr>
          <w:rFonts w:eastAsia="Times New Roman" w:cs="Times New Roman"/>
          <w:lang w:eastAsia="en-GB"/>
        </w:rPr>
        <w:t>,</w:t>
      </w:r>
      <w:r w:rsidRPr="000A7766">
        <w:rPr>
          <w:rFonts w:eastAsia="Times New Roman" w:cs="Times New Roman"/>
          <w:lang w:eastAsia="en-GB"/>
        </w:rPr>
        <w:t xml:space="preserve"> as needed</w:t>
      </w:r>
      <w:r w:rsidR="00E63DD6">
        <w:rPr>
          <w:rFonts w:eastAsia="Times New Roman" w:cs="Times New Roman"/>
          <w:lang w:eastAsia="en-GB"/>
        </w:rPr>
        <w:t>,</w:t>
      </w:r>
      <w:r w:rsidRPr="000A7766">
        <w:rPr>
          <w:rFonts w:eastAsia="Times New Roman" w:cs="Times New Roman"/>
          <w:lang w:eastAsia="en-GB"/>
        </w:rPr>
        <w:t xml:space="preserve"> to your child’s individual needs.</w:t>
      </w:r>
    </w:p>
    <w:p w14:paraId="1CDEBF6A" w14:textId="77777777" w:rsidR="000A7766" w:rsidRDefault="000A7766" w:rsidP="000A7766">
      <w:pPr>
        <w:numPr>
          <w:ilvl w:val="0"/>
          <w:numId w:val="22"/>
        </w:numPr>
        <w:shd w:val="clear" w:color="auto" w:fill="FFFFFF"/>
        <w:spacing w:before="100" w:beforeAutospacing="1" w:after="100" w:afterAutospacing="1" w:line="240" w:lineRule="auto"/>
        <w:ind w:left="1020"/>
        <w:rPr>
          <w:rFonts w:eastAsia="Times New Roman" w:cs="Times New Roman"/>
          <w:lang w:eastAsia="en-GB"/>
        </w:rPr>
      </w:pPr>
      <w:r w:rsidRPr="000A7766">
        <w:rPr>
          <w:rFonts w:eastAsia="Times New Roman" w:cs="Times New Roman"/>
          <w:lang w:eastAsia="en-GB"/>
        </w:rPr>
        <w:t>A home/school contact book may be used to support communication with you, when this has been agreed to be useful for you and your child.</w:t>
      </w:r>
    </w:p>
    <w:p w14:paraId="2862099F" w14:textId="77777777" w:rsidR="00AE3CDF" w:rsidRPr="000A7766" w:rsidRDefault="00AE3CDF" w:rsidP="000A7766">
      <w:pPr>
        <w:numPr>
          <w:ilvl w:val="0"/>
          <w:numId w:val="22"/>
        </w:numPr>
        <w:shd w:val="clear" w:color="auto" w:fill="FFFFFF"/>
        <w:spacing w:before="100" w:beforeAutospacing="1" w:after="100" w:afterAutospacing="1" w:line="240" w:lineRule="auto"/>
        <w:ind w:left="1020"/>
        <w:rPr>
          <w:rFonts w:eastAsia="Times New Roman" w:cs="Times New Roman"/>
          <w:lang w:eastAsia="en-GB"/>
        </w:rPr>
      </w:pPr>
      <w:r>
        <w:rPr>
          <w:rFonts w:eastAsia="Times New Roman" w:cs="Times New Roman"/>
          <w:lang w:eastAsia="en-GB"/>
        </w:rPr>
        <w:t>Informal parent group meetings</w:t>
      </w:r>
      <w:r w:rsidR="004D3778">
        <w:rPr>
          <w:rFonts w:eastAsia="Times New Roman" w:cs="Times New Roman"/>
          <w:lang w:eastAsia="en-GB"/>
        </w:rPr>
        <w:t xml:space="preserve"> to consult about policies, give advice, have access to experts.</w:t>
      </w:r>
    </w:p>
    <w:p w14:paraId="5417D082" w14:textId="77777777" w:rsidR="000A7766" w:rsidRDefault="000A7766" w:rsidP="00E3645F">
      <w:pPr>
        <w:rPr>
          <w:b/>
          <w:u w:val="single"/>
        </w:rPr>
      </w:pPr>
    </w:p>
    <w:p w14:paraId="30A6EA76" w14:textId="77777777" w:rsidR="008011F4" w:rsidRDefault="008011F4" w:rsidP="00E3645F">
      <w:pPr>
        <w:rPr>
          <w:b/>
          <w:u w:val="single"/>
        </w:rPr>
      </w:pPr>
      <w:bookmarkStart w:id="7" w:name="_Hlk393216886"/>
      <w:r>
        <w:rPr>
          <w:b/>
          <w:u w:val="single"/>
        </w:rPr>
        <w:t>How are pupils with Special Educational Needs or Disability (SEND) involved in their own education?</w:t>
      </w:r>
    </w:p>
    <w:bookmarkEnd w:id="7"/>
    <w:p w14:paraId="0E7D858A" w14:textId="77777777" w:rsidR="006C0CC2" w:rsidRPr="00A77D34" w:rsidRDefault="006C0CC2" w:rsidP="006C0CC2">
      <w:pPr>
        <w:pStyle w:val="ListParagraph"/>
        <w:numPr>
          <w:ilvl w:val="0"/>
          <w:numId w:val="23"/>
        </w:numPr>
        <w:rPr>
          <w:b/>
          <w:u w:val="single"/>
        </w:rPr>
      </w:pPr>
      <w:r>
        <w:t>Children’s views are gathered for annual reviews and IEP reviews</w:t>
      </w:r>
    </w:p>
    <w:p w14:paraId="0078BC5A" w14:textId="77777777" w:rsidR="00A77D34" w:rsidRPr="006F6C8D" w:rsidRDefault="00A77D34" w:rsidP="006C0CC2">
      <w:pPr>
        <w:pStyle w:val="ListParagraph"/>
        <w:numPr>
          <w:ilvl w:val="0"/>
          <w:numId w:val="23"/>
        </w:numPr>
        <w:rPr>
          <w:b/>
          <w:u w:val="single"/>
        </w:rPr>
      </w:pPr>
      <w:r>
        <w:t>Pupil Passports</w:t>
      </w:r>
    </w:p>
    <w:p w14:paraId="32DE8B88" w14:textId="77777777" w:rsidR="006F6C8D" w:rsidRPr="006C0CC2" w:rsidRDefault="006F6C8D" w:rsidP="006C0CC2">
      <w:pPr>
        <w:pStyle w:val="ListParagraph"/>
        <w:numPr>
          <w:ilvl w:val="0"/>
          <w:numId w:val="23"/>
        </w:numPr>
        <w:rPr>
          <w:b/>
          <w:u w:val="single"/>
        </w:rPr>
      </w:pPr>
      <w:r>
        <w:t>Children’s views expressed directly at reviews</w:t>
      </w:r>
    </w:p>
    <w:p w14:paraId="1E9BBB26" w14:textId="77777777" w:rsidR="006C0CC2" w:rsidRPr="006C0CC2" w:rsidRDefault="006C0CC2" w:rsidP="006C0CC2">
      <w:pPr>
        <w:pStyle w:val="ListParagraph"/>
        <w:numPr>
          <w:ilvl w:val="0"/>
          <w:numId w:val="23"/>
        </w:numPr>
        <w:rPr>
          <w:b/>
          <w:u w:val="single"/>
        </w:rPr>
      </w:pPr>
      <w:r>
        <w:t>Through informal discussion-one to one, in groups, circle time</w:t>
      </w:r>
    </w:p>
    <w:p w14:paraId="57675E82" w14:textId="77777777" w:rsidR="006C0CC2" w:rsidRPr="0000257F" w:rsidRDefault="00AE3CDF" w:rsidP="006C0CC2">
      <w:pPr>
        <w:pStyle w:val="ListParagraph"/>
        <w:numPr>
          <w:ilvl w:val="0"/>
          <w:numId w:val="23"/>
        </w:numPr>
        <w:rPr>
          <w:b/>
          <w:u w:val="single"/>
        </w:rPr>
      </w:pPr>
      <w:r>
        <w:t>Self-</w:t>
      </w:r>
      <w:r w:rsidR="006C0CC2">
        <w:t>assessment</w:t>
      </w:r>
    </w:p>
    <w:p w14:paraId="33A17E2D" w14:textId="77777777" w:rsidR="0000257F" w:rsidRPr="006C0CC2" w:rsidRDefault="0000257F" w:rsidP="006C0CC2">
      <w:pPr>
        <w:pStyle w:val="ListParagraph"/>
        <w:numPr>
          <w:ilvl w:val="0"/>
          <w:numId w:val="23"/>
        </w:numPr>
        <w:rPr>
          <w:b/>
          <w:u w:val="single"/>
        </w:rPr>
      </w:pPr>
      <w:r>
        <w:t xml:space="preserve">Rights Respecting Award-article </w:t>
      </w:r>
      <w:r w:rsidR="003A2F6E">
        <w:t>23-taught through RRSA/SMSC/class assembly</w:t>
      </w:r>
    </w:p>
    <w:p w14:paraId="55725784" w14:textId="77777777" w:rsidR="008011F4" w:rsidRDefault="008011F4" w:rsidP="00E3645F">
      <w:pPr>
        <w:rPr>
          <w:b/>
          <w:u w:val="single"/>
        </w:rPr>
      </w:pPr>
      <w:bookmarkStart w:id="8" w:name="Complaint"/>
      <w:r>
        <w:rPr>
          <w:b/>
          <w:u w:val="single"/>
        </w:rPr>
        <w:t xml:space="preserve">If a parent /carer of a child with Special Educational Needs or Disability (SEND) has a complaint about the </w:t>
      </w:r>
      <w:r w:rsidR="00113556">
        <w:rPr>
          <w:b/>
          <w:u w:val="single"/>
        </w:rPr>
        <w:t>support the school provides their child with, how do they do this</w:t>
      </w:r>
      <w:r w:rsidR="00F07A4A">
        <w:rPr>
          <w:b/>
          <w:u w:val="single"/>
        </w:rPr>
        <w:t>?</w:t>
      </w:r>
    </w:p>
    <w:bookmarkEnd w:id="8"/>
    <w:p w14:paraId="1E94549F" w14:textId="77777777" w:rsidR="00113556" w:rsidRPr="00113556" w:rsidRDefault="00113556" w:rsidP="00113556">
      <w:pPr>
        <w:pStyle w:val="ListParagraph"/>
        <w:numPr>
          <w:ilvl w:val="0"/>
          <w:numId w:val="31"/>
        </w:numPr>
      </w:pPr>
      <w:r w:rsidRPr="00113556">
        <w:t>Please follow the school’s complaint procedure if you have any concerns</w:t>
      </w:r>
      <w:r>
        <w:t xml:space="preserve"> about the support your child is receiving. This is in the Parent section under Policies.</w:t>
      </w:r>
    </w:p>
    <w:p w14:paraId="3B7F204B" w14:textId="77777777" w:rsidR="00113556" w:rsidRPr="006F6C8D" w:rsidRDefault="00113556" w:rsidP="00113556">
      <w:pPr>
        <w:pStyle w:val="ListParagraph"/>
      </w:pPr>
    </w:p>
    <w:p w14:paraId="1706B07F" w14:textId="77777777" w:rsidR="00F07A4A" w:rsidRDefault="00F07A4A" w:rsidP="00E3645F">
      <w:pPr>
        <w:rPr>
          <w:b/>
          <w:u w:val="single"/>
        </w:rPr>
      </w:pPr>
      <w:bookmarkStart w:id="9" w:name="_Hlk393216925"/>
      <w:r>
        <w:rPr>
          <w:b/>
          <w:u w:val="single"/>
        </w:rPr>
        <w:t>How does the</w:t>
      </w:r>
      <w:r w:rsidR="003A2F6E">
        <w:rPr>
          <w:b/>
          <w:u w:val="single"/>
        </w:rPr>
        <w:t xml:space="preserve"> Board of Trustees/ </w:t>
      </w:r>
      <w:proofErr w:type="gramStart"/>
      <w:r w:rsidR="003A2F6E">
        <w:rPr>
          <w:b/>
          <w:u w:val="single"/>
        </w:rPr>
        <w:t xml:space="preserve">Local </w:t>
      </w:r>
      <w:r>
        <w:rPr>
          <w:b/>
          <w:u w:val="single"/>
        </w:rPr>
        <w:t xml:space="preserve"> govern</w:t>
      </w:r>
      <w:r w:rsidR="006F6C8D">
        <w:rPr>
          <w:b/>
          <w:u w:val="single"/>
        </w:rPr>
        <w:t>ing</w:t>
      </w:r>
      <w:proofErr w:type="gramEnd"/>
      <w:r w:rsidR="006F6C8D">
        <w:rPr>
          <w:b/>
          <w:u w:val="single"/>
        </w:rPr>
        <w:t xml:space="preserve"> body help to meet</w:t>
      </w:r>
      <w:r>
        <w:rPr>
          <w:b/>
          <w:u w:val="single"/>
        </w:rPr>
        <w:t xml:space="preserve"> the needs of pupils with Special Educational Needs or Disability (SEND)?</w:t>
      </w:r>
    </w:p>
    <w:bookmarkEnd w:id="9"/>
    <w:p w14:paraId="76ADA40B" w14:textId="03DA98D4" w:rsidR="006F6C8D" w:rsidRPr="006F6C8D" w:rsidRDefault="006F6C8D" w:rsidP="006F6C8D">
      <w:pPr>
        <w:pStyle w:val="ListParagraph"/>
        <w:numPr>
          <w:ilvl w:val="0"/>
          <w:numId w:val="24"/>
        </w:numPr>
      </w:pPr>
      <w:r w:rsidRPr="006F6C8D">
        <w:rPr>
          <w:lang w:val="en-US"/>
        </w:rPr>
        <w:t xml:space="preserve">The governing body, through the SENCo, ensures that other appropriate agencies are involved in meeting the needs of  pupils with special educational needs.  </w:t>
      </w:r>
    </w:p>
    <w:p w14:paraId="7E7B24C4" w14:textId="77777777" w:rsidR="006F6C8D" w:rsidRPr="006F6C8D" w:rsidRDefault="003A2F6E" w:rsidP="006F6C8D">
      <w:pPr>
        <w:pStyle w:val="ListParagraph"/>
        <w:numPr>
          <w:ilvl w:val="0"/>
          <w:numId w:val="24"/>
        </w:numPr>
      </w:pPr>
      <w:r>
        <w:rPr>
          <w:lang w:val="en-US"/>
        </w:rPr>
        <w:t>The SENCo</w:t>
      </w:r>
      <w:r w:rsidR="006F6C8D" w:rsidRPr="006F6C8D">
        <w:rPr>
          <w:lang w:val="en-US"/>
        </w:rPr>
        <w:t xml:space="preserve"> reports regularly to the </w:t>
      </w:r>
      <w:r>
        <w:rPr>
          <w:lang w:val="en-US"/>
        </w:rPr>
        <w:t>board of trustees/</w:t>
      </w:r>
      <w:r w:rsidRPr="003A2F6E">
        <w:rPr>
          <w:lang w:val="en-US"/>
        </w:rPr>
        <w:t xml:space="preserve"> </w:t>
      </w:r>
      <w:r>
        <w:rPr>
          <w:lang w:val="en-US"/>
        </w:rPr>
        <w:t xml:space="preserve">local </w:t>
      </w:r>
      <w:r w:rsidRPr="006F6C8D">
        <w:rPr>
          <w:lang w:val="en-US"/>
        </w:rPr>
        <w:t>governing body</w:t>
      </w:r>
      <w:r w:rsidR="006F6C8D" w:rsidRPr="006F6C8D">
        <w:rPr>
          <w:lang w:val="en-US"/>
        </w:rPr>
        <w:t xml:space="preserve"> regarding the number of pupils and their additional needs.</w:t>
      </w:r>
    </w:p>
    <w:p w14:paraId="553E6D43" w14:textId="77777777" w:rsidR="006F6C8D" w:rsidRPr="006F6C8D" w:rsidRDefault="006F6C8D" w:rsidP="006F6C8D">
      <w:pPr>
        <w:pStyle w:val="ListParagraph"/>
        <w:numPr>
          <w:ilvl w:val="0"/>
          <w:numId w:val="24"/>
        </w:numPr>
      </w:pPr>
      <w:r w:rsidRPr="006F6C8D">
        <w:rPr>
          <w:lang w:val="en-US"/>
        </w:rPr>
        <w:t xml:space="preserve">The </w:t>
      </w:r>
      <w:r w:rsidR="003A2F6E">
        <w:rPr>
          <w:lang w:val="en-US"/>
        </w:rPr>
        <w:t>board of trustees/</w:t>
      </w:r>
      <w:r w:rsidR="003A2F6E" w:rsidRPr="003A2F6E">
        <w:rPr>
          <w:lang w:val="en-US"/>
        </w:rPr>
        <w:t xml:space="preserve"> </w:t>
      </w:r>
      <w:r w:rsidR="003A2F6E">
        <w:rPr>
          <w:lang w:val="en-US"/>
        </w:rPr>
        <w:t xml:space="preserve">local </w:t>
      </w:r>
      <w:r w:rsidR="003A2F6E" w:rsidRPr="006F6C8D">
        <w:rPr>
          <w:lang w:val="en-US"/>
        </w:rPr>
        <w:t xml:space="preserve">governing body </w:t>
      </w:r>
      <w:r w:rsidRPr="006F6C8D">
        <w:rPr>
          <w:lang w:val="en-US"/>
        </w:rPr>
        <w:t>regularly reviews both policy and the information published on the website to ensure it is up-to-date, parent and pupil friendly and in line with government policy and the Code of Practice.</w:t>
      </w:r>
    </w:p>
    <w:p w14:paraId="56F27922" w14:textId="77777777" w:rsidR="006F6C8D" w:rsidRDefault="006F6C8D" w:rsidP="00E3645F">
      <w:pPr>
        <w:rPr>
          <w:b/>
          <w:u w:val="single"/>
        </w:rPr>
      </w:pPr>
    </w:p>
    <w:p w14:paraId="2F1DE65E" w14:textId="77777777" w:rsidR="00F07A4A" w:rsidRDefault="00F07A4A" w:rsidP="00E3645F">
      <w:pPr>
        <w:rPr>
          <w:b/>
          <w:u w:val="single"/>
        </w:rPr>
      </w:pPr>
      <w:bookmarkStart w:id="10" w:name="_Hlk393216986"/>
      <w:r>
        <w:rPr>
          <w:b/>
          <w:u w:val="single"/>
        </w:rPr>
        <w:t>Who are the support services that can help parents/ carers with pupils with Special Educati</w:t>
      </w:r>
      <w:r w:rsidR="007D38EB">
        <w:rPr>
          <w:b/>
          <w:u w:val="single"/>
        </w:rPr>
        <w:t>onal Needs or Disability (SEND)</w:t>
      </w:r>
      <w:r>
        <w:rPr>
          <w:b/>
          <w:u w:val="single"/>
        </w:rPr>
        <w:t>?</w:t>
      </w:r>
    </w:p>
    <w:bookmarkEnd w:id="10"/>
    <w:p w14:paraId="291B75E6" w14:textId="34702EAE" w:rsidR="007D38EB" w:rsidRPr="003A7831" w:rsidRDefault="007D38EB" w:rsidP="00E3645F">
      <w:r w:rsidRPr="007D38EB">
        <w:rPr>
          <w:bCs/>
          <w:lang w:val="en-US"/>
        </w:rPr>
        <w:t xml:space="preserve">We will be happy to give you contact details for </w:t>
      </w:r>
      <w:r w:rsidR="00672C7D">
        <w:rPr>
          <w:bCs/>
          <w:lang w:val="en-US"/>
        </w:rPr>
        <w:t xml:space="preserve">the </w:t>
      </w:r>
      <w:proofErr w:type="spellStart"/>
      <w:r w:rsidRPr="007D38EB">
        <w:rPr>
          <w:bCs/>
          <w:lang w:val="en-US"/>
        </w:rPr>
        <w:t>organisations</w:t>
      </w:r>
      <w:proofErr w:type="spellEnd"/>
      <w:r w:rsidR="00672C7D">
        <w:rPr>
          <w:bCs/>
          <w:lang w:val="en-US"/>
        </w:rPr>
        <w:t xml:space="preserve"> below</w:t>
      </w:r>
      <w:r w:rsidR="00E63DD6">
        <w:rPr>
          <w:bCs/>
          <w:lang w:val="en-US"/>
        </w:rPr>
        <w:t>,</w:t>
      </w:r>
      <w:r w:rsidRPr="007D38EB">
        <w:rPr>
          <w:bCs/>
          <w:lang w:val="en-US"/>
        </w:rPr>
        <w:t xml:space="preserve"> who can give advice and support for you and your child</w:t>
      </w:r>
      <w:r>
        <w:rPr>
          <w:bCs/>
          <w:lang w:val="en-US"/>
        </w:rPr>
        <w:t xml:space="preserve">.  Please speak to </w:t>
      </w:r>
      <w:r w:rsidR="00E97BD0">
        <w:rPr>
          <w:bCs/>
          <w:lang w:val="en-US"/>
        </w:rPr>
        <w:t xml:space="preserve">Miss Smith / </w:t>
      </w:r>
      <w:r>
        <w:rPr>
          <w:bCs/>
          <w:lang w:val="en-US"/>
        </w:rPr>
        <w:t>Mrs. James</w:t>
      </w:r>
      <w:r w:rsidRPr="007D38EB">
        <w:rPr>
          <w:bCs/>
          <w:lang w:val="en-US"/>
        </w:rPr>
        <w:t xml:space="preserve"> if you need any other contact details.</w:t>
      </w:r>
    </w:p>
    <w:p w14:paraId="1D86B28D" w14:textId="77777777" w:rsidR="007D38EB" w:rsidRPr="007D38EB" w:rsidRDefault="007D38EB" w:rsidP="007D38EB">
      <w:pPr>
        <w:pStyle w:val="ListParagraph"/>
        <w:numPr>
          <w:ilvl w:val="0"/>
          <w:numId w:val="25"/>
        </w:numPr>
      </w:pPr>
      <w:r w:rsidRPr="007D38EB">
        <w:rPr>
          <w:lang w:val="en-US"/>
        </w:rPr>
        <w:t>Communication and Autism Team</w:t>
      </w:r>
      <w:r w:rsidR="00D13D70">
        <w:rPr>
          <w:lang w:val="en-US"/>
        </w:rPr>
        <w:t xml:space="preserve">-   </w:t>
      </w:r>
      <w:r w:rsidR="00074210" w:rsidRPr="007D38EB">
        <w:rPr>
          <w:lang w:val="en-US"/>
        </w:rPr>
        <w:t xml:space="preserve">Tel: </w:t>
      </w:r>
      <w:r w:rsidR="00D13D70">
        <w:rPr>
          <w:lang w:val="en-US"/>
        </w:rPr>
        <w:t>0121 303 1792</w:t>
      </w:r>
      <w:r w:rsidR="00672C7D">
        <w:rPr>
          <w:lang w:val="en-US"/>
        </w:rPr>
        <w:t xml:space="preserve"> </w:t>
      </w:r>
    </w:p>
    <w:p w14:paraId="537C9553" w14:textId="77777777" w:rsidR="007D38EB" w:rsidRPr="007D38EB" w:rsidRDefault="00D13D70" w:rsidP="007D38EB">
      <w:pPr>
        <w:pStyle w:val="ListParagraph"/>
        <w:numPr>
          <w:ilvl w:val="0"/>
          <w:numId w:val="25"/>
        </w:numPr>
      </w:pPr>
      <w:r>
        <w:rPr>
          <w:lang w:val="en-US"/>
        </w:rPr>
        <w:t xml:space="preserve">Pupil </w:t>
      </w:r>
      <w:r w:rsidR="007D38EB" w:rsidRPr="007D38EB">
        <w:rPr>
          <w:lang w:val="en-US"/>
        </w:rPr>
        <w:t>Support Services</w:t>
      </w:r>
      <w:r>
        <w:rPr>
          <w:lang w:val="en-US"/>
        </w:rPr>
        <w:t xml:space="preserve">-   </w:t>
      </w:r>
      <w:r w:rsidR="00074210" w:rsidRPr="007D38EB">
        <w:rPr>
          <w:lang w:val="en-US"/>
        </w:rPr>
        <w:t xml:space="preserve">Tel: </w:t>
      </w:r>
      <w:r>
        <w:rPr>
          <w:lang w:val="en-US"/>
        </w:rPr>
        <w:t>0121 303 1792</w:t>
      </w:r>
    </w:p>
    <w:p w14:paraId="6D7983A4" w14:textId="77777777" w:rsidR="007D38EB" w:rsidRPr="007D38EB" w:rsidRDefault="007D38EB" w:rsidP="007D38EB">
      <w:pPr>
        <w:pStyle w:val="ListParagraph"/>
        <w:numPr>
          <w:ilvl w:val="0"/>
          <w:numId w:val="25"/>
        </w:numPr>
      </w:pPr>
      <w:r w:rsidRPr="007D38EB">
        <w:rPr>
          <w:lang w:val="en-US"/>
        </w:rPr>
        <w:t>City of Birmingham School (</w:t>
      </w:r>
      <w:proofErr w:type="gramStart"/>
      <w:r w:rsidRPr="007D38EB">
        <w:rPr>
          <w:lang w:val="en-US"/>
        </w:rPr>
        <w:t>COBS)</w:t>
      </w:r>
      <w:r w:rsidR="00672C7D">
        <w:rPr>
          <w:lang w:val="en-US"/>
        </w:rPr>
        <w:t xml:space="preserve"> </w:t>
      </w:r>
      <w:r w:rsidR="00074210">
        <w:rPr>
          <w:lang w:val="en-US"/>
        </w:rPr>
        <w:t xml:space="preserve">  </w:t>
      </w:r>
      <w:proofErr w:type="gramEnd"/>
      <w:r w:rsidR="00074210" w:rsidRPr="007D38EB">
        <w:rPr>
          <w:lang w:val="en-US"/>
        </w:rPr>
        <w:t>Tel:</w:t>
      </w:r>
      <w:r w:rsidR="00074210">
        <w:rPr>
          <w:lang w:val="en-US"/>
        </w:rPr>
        <w:t xml:space="preserve"> 0121 303 0272</w:t>
      </w:r>
    </w:p>
    <w:p w14:paraId="69BC1965" w14:textId="77777777" w:rsidR="007D38EB" w:rsidRPr="007D38EB" w:rsidRDefault="007D38EB" w:rsidP="007D38EB">
      <w:pPr>
        <w:pStyle w:val="ListParagraph"/>
        <w:numPr>
          <w:ilvl w:val="0"/>
          <w:numId w:val="25"/>
        </w:numPr>
      </w:pPr>
      <w:r w:rsidRPr="007D38EB">
        <w:rPr>
          <w:lang w:val="en-US"/>
        </w:rPr>
        <w:t>Team for children with physical difficulties PDSS</w:t>
      </w:r>
      <w:r>
        <w:rPr>
          <w:lang w:val="en-US"/>
        </w:rPr>
        <w:t xml:space="preserve"> </w:t>
      </w:r>
      <w:r w:rsidR="00074210" w:rsidRPr="007D38EB">
        <w:rPr>
          <w:lang w:val="en-US"/>
        </w:rPr>
        <w:t>Tel:</w:t>
      </w:r>
      <w:r w:rsidR="00074210">
        <w:rPr>
          <w:lang w:val="en-US"/>
        </w:rPr>
        <w:t xml:space="preserve"> 0121 306 4806</w:t>
      </w:r>
    </w:p>
    <w:p w14:paraId="70272A67" w14:textId="77777777" w:rsidR="007D38EB" w:rsidRPr="007D38EB" w:rsidRDefault="00074210" w:rsidP="007D38EB">
      <w:pPr>
        <w:pStyle w:val="ListParagraph"/>
        <w:numPr>
          <w:ilvl w:val="0"/>
          <w:numId w:val="25"/>
        </w:numPr>
      </w:pPr>
      <w:r>
        <w:rPr>
          <w:lang w:val="en-US"/>
        </w:rPr>
        <w:t xml:space="preserve">SENAR-    </w:t>
      </w:r>
      <w:hyperlink r:id="rId8" w:history="1">
        <w:r w:rsidR="008C3123" w:rsidRPr="005108A9">
          <w:rPr>
            <w:rStyle w:val="Hyperlink"/>
            <w:lang w:val="en-US"/>
          </w:rPr>
          <w:t>SENAR@birmingham.gov.uk</w:t>
        </w:r>
      </w:hyperlink>
      <w:r w:rsidR="008C3123">
        <w:rPr>
          <w:lang w:val="en-US"/>
        </w:rPr>
        <w:t xml:space="preserve">   </w:t>
      </w:r>
      <w:r w:rsidR="008C3123" w:rsidRPr="007D38EB">
        <w:rPr>
          <w:lang w:val="en-US"/>
        </w:rPr>
        <w:t xml:space="preserve">Tel: </w:t>
      </w:r>
      <w:r w:rsidR="008C3123">
        <w:rPr>
          <w:lang w:val="en-US"/>
        </w:rPr>
        <w:t xml:space="preserve">0121 </w:t>
      </w:r>
      <w:r w:rsidR="008C3123" w:rsidRPr="007D38EB">
        <w:rPr>
          <w:lang w:val="en-US"/>
        </w:rPr>
        <w:t>303 1888</w:t>
      </w:r>
    </w:p>
    <w:p w14:paraId="2992B525" w14:textId="77777777" w:rsidR="007D38EB" w:rsidRPr="007D38EB" w:rsidRDefault="00E63DD6" w:rsidP="007D38EB">
      <w:pPr>
        <w:pStyle w:val="ListParagraph"/>
        <w:numPr>
          <w:ilvl w:val="0"/>
          <w:numId w:val="25"/>
        </w:numPr>
      </w:pPr>
      <w:r>
        <w:rPr>
          <w:lang w:val="en-US"/>
        </w:rPr>
        <w:t xml:space="preserve">School Nurse Service-  </w:t>
      </w:r>
      <w:r w:rsidR="00D13D70">
        <w:rPr>
          <w:lang w:val="en-US"/>
        </w:rPr>
        <w:t xml:space="preserve">    </w:t>
      </w:r>
      <w:proofErr w:type="gramStart"/>
      <w:r>
        <w:rPr>
          <w:lang w:val="en-US"/>
        </w:rPr>
        <w:t>bham</w:t>
      </w:r>
      <w:r w:rsidR="00D13D70">
        <w:rPr>
          <w:lang w:val="en-US"/>
        </w:rPr>
        <w:t xml:space="preserve">community.nhs.uk  </w:t>
      </w:r>
      <w:r w:rsidR="00D13D70" w:rsidRPr="007D38EB">
        <w:rPr>
          <w:lang w:val="en-US"/>
        </w:rPr>
        <w:t>Tel</w:t>
      </w:r>
      <w:proofErr w:type="gramEnd"/>
      <w:r w:rsidR="00D13D70" w:rsidRPr="007D38EB">
        <w:rPr>
          <w:lang w:val="en-US"/>
        </w:rPr>
        <w:t xml:space="preserve">: </w:t>
      </w:r>
      <w:r w:rsidR="00D13D70">
        <w:rPr>
          <w:lang w:val="en-US"/>
        </w:rPr>
        <w:t xml:space="preserve"> 0121 466 6000</w:t>
      </w:r>
    </w:p>
    <w:p w14:paraId="7C3C0C80" w14:textId="77777777" w:rsidR="007D38EB" w:rsidRPr="007D38EB" w:rsidRDefault="00D13D70" w:rsidP="007D38EB">
      <w:pPr>
        <w:pStyle w:val="ListParagraph"/>
        <w:numPr>
          <w:ilvl w:val="0"/>
          <w:numId w:val="25"/>
        </w:numPr>
      </w:pPr>
      <w:r>
        <w:rPr>
          <w:lang w:val="en-US"/>
        </w:rPr>
        <w:t xml:space="preserve">Child Development Centre Bacchus Road   </w:t>
      </w:r>
      <w:r w:rsidRPr="007D38EB">
        <w:rPr>
          <w:lang w:val="en-US"/>
        </w:rPr>
        <w:t xml:space="preserve">Tel: </w:t>
      </w:r>
      <w:r>
        <w:rPr>
          <w:lang w:val="en-US"/>
        </w:rPr>
        <w:t>0121 466 9500</w:t>
      </w:r>
      <w:r w:rsidR="007D38EB" w:rsidRPr="007D38EB">
        <w:rPr>
          <w:lang w:val="en-US"/>
        </w:rPr>
        <w:t xml:space="preserve">   </w:t>
      </w:r>
    </w:p>
    <w:p w14:paraId="26B89651" w14:textId="77777777" w:rsidR="007D38EB" w:rsidRPr="007D38EB" w:rsidRDefault="007D38EB" w:rsidP="007D38EB">
      <w:pPr>
        <w:pStyle w:val="ListParagraph"/>
        <w:numPr>
          <w:ilvl w:val="0"/>
          <w:numId w:val="25"/>
        </w:numPr>
      </w:pPr>
      <w:r w:rsidRPr="007D38EB">
        <w:rPr>
          <w:lang w:val="en-US"/>
        </w:rPr>
        <w:t>Speech and Language Therapy</w:t>
      </w:r>
      <w:r w:rsidR="00D13D70">
        <w:rPr>
          <w:lang w:val="en-US"/>
        </w:rPr>
        <w:t>-</w:t>
      </w:r>
      <w:r w:rsidR="00074210">
        <w:rPr>
          <w:lang w:val="en-US"/>
        </w:rPr>
        <w:t xml:space="preserve">   </w:t>
      </w:r>
      <w:r w:rsidR="00D13D70">
        <w:rPr>
          <w:lang w:val="en-US"/>
        </w:rPr>
        <w:t xml:space="preserve"> childrens.slt@bhamcommunity.nhs.uk</w:t>
      </w:r>
      <w:r w:rsidRPr="007D38EB">
        <w:rPr>
          <w:lang w:val="en-US"/>
        </w:rPr>
        <w:t xml:space="preserve">   </w:t>
      </w:r>
      <w:r w:rsidR="00D13D70" w:rsidRPr="007D38EB">
        <w:rPr>
          <w:lang w:val="en-US"/>
        </w:rPr>
        <w:t xml:space="preserve">Tel: </w:t>
      </w:r>
      <w:r w:rsidR="00D13D70">
        <w:rPr>
          <w:lang w:val="en-US"/>
        </w:rPr>
        <w:t>0121 466 6000</w:t>
      </w:r>
    </w:p>
    <w:p w14:paraId="126B792B" w14:textId="77777777" w:rsidR="007D38EB" w:rsidRPr="00E63DD6" w:rsidRDefault="007D38EB" w:rsidP="007D38EB">
      <w:pPr>
        <w:pStyle w:val="ListParagraph"/>
        <w:numPr>
          <w:ilvl w:val="0"/>
          <w:numId w:val="25"/>
        </w:numPr>
      </w:pPr>
      <w:r w:rsidRPr="007D38EB">
        <w:rPr>
          <w:lang w:val="en-US"/>
        </w:rPr>
        <w:t xml:space="preserve">Social Services    Tel: </w:t>
      </w:r>
      <w:r w:rsidR="00D13D70">
        <w:rPr>
          <w:lang w:val="en-US"/>
        </w:rPr>
        <w:t xml:space="preserve">0121 </w:t>
      </w:r>
      <w:r w:rsidRPr="007D38EB">
        <w:rPr>
          <w:lang w:val="en-US"/>
        </w:rPr>
        <w:t xml:space="preserve">303 1888 </w:t>
      </w:r>
    </w:p>
    <w:p w14:paraId="401434FF" w14:textId="77777777" w:rsidR="00E63DD6" w:rsidRPr="007D38EB" w:rsidRDefault="00E63DD6" w:rsidP="00E63DD6">
      <w:pPr>
        <w:pStyle w:val="ListParagraph"/>
        <w:numPr>
          <w:ilvl w:val="0"/>
          <w:numId w:val="25"/>
        </w:numPr>
      </w:pPr>
      <w:r>
        <w:rPr>
          <w:lang w:val="en-US"/>
        </w:rPr>
        <w:lastRenderedPageBreak/>
        <w:t xml:space="preserve">Forward Thinking Birmingham-  </w:t>
      </w:r>
      <w:r w:rsidR="00D13D70">
        <w:rPr>
          <w:lang w:val="en-US"/>
        </w:rPr>
        <w:t xml:space="preserve">  </w:t>
      </w:r>
      <w:r>
        <w:rPr>
          <w:lang w:val="en-US"/>
        </w:rPr>
        <w:t xml:space="preserve">forwardthinkingbirmingham.org.uk       </w:t>
      </w:r>
      <w:r w:rsidR="00D13D70" w:rsidRPr="007D38EB">
        <w:rPr>
          <w:lang w:val="en-US"/>
        </w:rPr>
        <w:t xml:space="preserve">Tel: </w:t>
      </w:r>
      <w:r>
        <w:rPr>
          <w:lang w:val="en-US"/>
        </w:rPr>
        <w:t>0300 300 0099</w:t>
      </w:r>
    </w:p>
    <w:p w14:paraId="6241F453" w14:textId="77777777" w:rsidR="007D38EB" w:rsidRPr="007D38EB" w:rsidRDefault="007D38EB" w:rsidP="007D38EB">
      <w:pPr>
        <w:pStyle w:val="ListParagraph"/>
        <w:numPr>
          <w:ilvl w:val="0"/>
          <w:numId w:val="25"/>
        </w:numPr>
      </w:pPr>
      <w:r w:rsidRPr="007D38EB">
        <w:rPr>
          <w:lang w:val="en-US"/>
        </w:rPr>
        <w:t xml:space="preserve">Parent </w:t>
      </w:r>
      <w:proofErr w:type="gramStart"/>
      <w:r w:rsidRPr="007D38EB">
        <w:rPr>
          <w:lang w:val="en-US"/>
        </w:rPr>
        <w:t>Partnership</w:t>
      </w:r>
      <w:r w:rsidR="00074210">
        <w:rPr>
          <w:lang w:val="en-US"/>
        </w:rPr>
        <w:t xml:space="preserve">  </w:t>
      </w:r>
      <w:r w:rsidR="00074210" w:rsidRPr="007D38EB">
        <w:rPr>
          <w:lang w:val="en-US"/>
        </w:rPr>
        <w:t>Tel</w:t>
      </w:r>
      <w:proofErr w:type="gramEnd"/>
      <w:r w:rsidR="00074210" w:rsidRPr="007D38EB">
        <w:rPr>
          <w:lang w:val="en-US"/>
        </w:rPr>
        <w:t>:</w:t>
      </w:r>
      <w:r w:rsidR="00074210">
        <w:rPr>
          <w:lang w:val="en-US"/>
        </w:rPr>
        <w:t xml:space="preserve"> 0121-303 5004</w:t>
      </w:r>
    </w:p>
    <w:p w14:paraId="1746FE41" w14:textId="77777777" w:rsidR="00F07A4A" w:rsidRDefault="00F07A4A" w:rsidP="00E3645F">
      <w:pPr>
        <w:rPr>
          <w:b/>
          <w:u w:val="single"/>
        </w:rPr>
      </w:pPr>
      <w:bookmarkStart w:id="11" w:name="_Hlk393217028"/>
      <w:r>
        <w:rPr>
          <w:b/>
          <w:u w:val="single"/>
        </w:rPr>
        <w:t>How does Canterbury Cross support pupils with Special Educational Needs or Disability (SEND) through transition?</w:t>
      </w:r>
    </w:p>
    <w:bookmarkEnd w:id="11"/>
    <w:p w14:paraId="1994BEE2" w14:textId="77777777" w:rsidR="007D38EB" w:rsidRPr="007D38EB" w:rsidRDefault="007D38EB" w:rsidP="007D38EB">
      <w:pPr>
        <w:shd w:val="clear" w:color="auto" w:fill="FFFFFF"/>
        <w:spacing w:before="100" w:beforeAutospacing="1" w:after="100" w:afterAutospacing="1" w:line="240" w:lineRule="auto"/>
        <w:rPr>
          <w:rFonts w:eastAsia="Times New Roman" w:cs="Times New Roman"/>
          <w:lang w:eastAsia="en-GB"/>
        </w:rPr>
      </w:pPr>
      <w:r w:rsidRPr="007D38EB">
        <w:rPr>
          <w:rFonts w:eastAsia="Times New Roman" w:cs="Times New Roman"/>
          <w:lang w:eastAsia="en-GB"/>
        </w:rPr>
        <w:t>We recognise that transitions can be difficult for a child with SEND and take steps to ensure that any transition is a smooth as possible.</w:t>
      </w:r>
    </w:p>
    <w:p w14:paraId="7A6BB193" w14:textId="77777777" w:rsidR="007D38EB" w:rsidRPr="007D38EB" w:rsidRDefault="007D38EB" w:rsidP="007D38EB">
      <w:pPr>
        <w:numPr>
          <w:ilvl w:val="0"/>
          <w:numId w:val="26"/>
        </w:numPr>
        <w:shd w:val="clear" w:color="auto" w:fill="FFFFFF"/>
        <w:spacing w:before="100" w:beforeAutospacing="1" w:after="100" w:afterAutospacing="1" w:line="240" w:lineRule="auto"/>
        <w:ind w:left="1020"/>
        <w:rPr>
          <w:rFonts w:eastAsia="Times New Roman" w:cs="Times New Roman"/>
          <w:lang w:eastAsia="en-GB"/>
        </w:rPr>
      </w:pPr>
      <w:r w:rsidRPr="007D38EB">
        <w:rPr>
          <w:rFonts w:eastAsia="Times New Roman" w:cs="Times New Roman"/>
          <w:lang w:eastAsia="en-GB"/>
        </w:rPr>
        <w:t xml:space="preserve">If your child is moving child to another school: </w:t>
      </w:r>
    </w:p>
    <w:p w14:paraId="10884D91" w14:textId="77777777" w:rsidR="007D38EB" w:rsidRPr="007D38EB" w:rsidRDefault="007D38EB" w:rsidP="007D38EB">
      <w:pPr>
        <w:numPr>
          <w:ilvl w:val="1"/>
          <w:numId w:val="26"/>
        </w:numPr>
        <w:shd w:val="clear" w:color="auto" w:fill="FFFFFF"/>
        <w:spacing w:before="100" w:beforeAutospacing="1" w:after="100" w:afterAutospacing="1" w:line="240" w:lineRule="auto"/>
        <w:ind w:left="1740"/>
        <w:rPr>
          <w:rFonts w:eastAsia="Times New Roman" w:cs="Times New Roman"/>
          <w:lang w:eastAsia="en-GB"/>
        </w:rPr>
      </w:pPr>
      <w:r w:rsidRPr="007D38EB">
        <w:rPr>
          <w:rFonts w:eastAsia="Times New Roman" w:cs="Times New Roman"/>
          <w:lang w:eastAsia="en-GB"/>
        </w:rPr>
        <w:t>We will contact the school SENCO and ensure he/she knows about any special arrangements or support that need to be made for your child.</w:t>
      </w:r>
    </w:p>
    <w:p w14:paraId="58145C36" w14:textId="77777777" w:rsidR="007D38EB" w:rsidRPr="007D38EB" w:rsidRDefault="007D38EB" w:rsidP="007D38EB">
      <w:pPr>
        <w:numPr>
          <w:ilvl w:val="1"/>
          <w:numId w:val="26"/>
        </w:numPr>
        <w:shd w:val="clear" w:color="auto" w:fill="FFFFFF"/>
        <w:spacing w:before="100" w:beforeAutospacing="1" w:after="100" w:afterAutospacing="1" w:line="240" w:lineRule="auto"/>
        <w:ind w:left="1740"/>
        <w:rPr>
          <w:rFonts w:eastAsia="Times New Roman" w:cs="Times New Roman"/>
          <w:lang w:eastAsia="en-GB"/>
        </w:rPr>
      </w:pPr>
      <w:r w:rsidRPr="007D38EB">
        <w:rPr>
          <w:rFonts w:eastAsia="Times New Roman" w:cs="Times New Roman"/>
          <w:lang w:eastAsia="en-GB"/>
        </w:rPr>
        <w:t>We will make sure that all records about your child are passed on as soon as possible.</w:t>
      </w:r>
    </w:p>
    <w:p w14:paraId="202267B9" w14:textId="77777777" w:rsidR="007D38EB" w:rsidRPr="007D38EB" w:rsidRDefault="007D38EB" w:rsidP="007D38EB">
      <w:pPr>
        <w:numPr>
          <w:ilvl w:val="0"/>
          <w:numId w:val="27"/>
        </w:numPr>
        <w:shd w:val="clear" w:color="auto" w:fill="FFFFFF"/>
        <w:spacing w:before="100" w:beforeAutospacing="1" w:after="100" w:afterAutospacing="1" w:line="240" w:lineRule="auto"/>
        <w:ind w:left="1020"/>
        <w:rPr>
          <w:rFonts w:eastAsia="Times New Roman" w:cs="Times New Roman"/>
          <w:lang w:eastAsia="en-GB"/>
        </w:rPr>
      </w:pPr>
      <w:r w:rsidRPr="007D38EB">
        <w:rPr>
          <w:rFonts w:eastAsia="Times New Roman" w:cs="Times New Roman"/>
          <w:lang w:eastAsia="en-GB"/>
        </w:rPr>
        <w:t xml:space="preserve">When moving classes in school: </w:t>
      </w:r>
    </w:p>
    <w:p w14:paraId="62F1F175" w14:textId="77777777" w:rsidR="007D38EB" w:rsidRPr="007D38EB" w:rsidRDefault="007D38EB" w:rsidP="007D38EB">
      <w:pPr>
        <w:numPr>
          <w:ilvl w:val="1"/>
          <w:numId w:val="27"/>
        </w:numPr>
        <w:shd w:val="clear" w:color="auto" w:fill="FFFFFF"/>
        <w:spacing w:before="100" w:beforeAutospacing="1" w:after="100" w:afterAutospacing="1" w:line="240" w:lineRule="auto"/>
        <w:ind w:left="1740"/>
        <w:rPr>
          <w:rFonts w:eastAsia="Times New Roman" w:cs="Times New Roman"/>
          <w:lang w:eastAsia="en-GB"/>
        </w:rPr>
      </w:pPr>
      <w:r w:rsidRPr="007D38EB">
        <w:rPr>
          <w:rFonts w:eastAsia="Times New Roman" w:cs="Times New Roman"/>
          <w:lang w:eastAsia="en-GB"/>
        </w:rPr>
        <w:t>Information will be passed on to the new class teac</w:t>
      </w:r>
      <w:r>
        <w:rPr>
          <w:rFonts w:eastAsia="Times New Roman" w:cs="Times New Roman"/>
          <w:lang w:eastAsia="en-GB"/>
        </w:rPr>
        <w:t>her IN ADVANCE and a hand over</w:t>
      </w:r>
      <w:r w:rsidRPr="007D38EB">
        <w:rPr>
          <w:rFonts w:eastAsia="Times New Roman" w:cs="Times New Roman"/>
          <w:lang w:eastAsia="en-GB"/>
        </w:rPr>
        <w:t xml:space="preserve"> meeting will take place with the new teacher. All IEP</w:t>
      </w:r>
      <w:r>
        <w:rPr>
          <w:rFonts w:eastAsia="Times New Roman" w:cs="Times New Roman"/>
          <w:lang w:eastAsia="en-GB"/>
        </w:rPr>
        <w:t>s</w:t>
      </w:r>
      <w:r w:rsidRPr="007D38EB">
        <w:rPr>
          <w:rFonts w:eastAsia="Times New Roman" w:cs="Times New Roman"/>
          <w:lang w:eastAsia="en-GB"/>
        </w:rPr>
        <w:t xml:space="preserve"> will be shared with the new teacher.</w:t>
      </w:r>
    </w:p>
    <w:p w14:paraId="76C8F9C1" w14:textId="77777777" w:rsidR="007D38EB" w:rsidRDefault="007D38EB" w:rsidP="007D38EB">
      <w:pPr>
        <w:numPr>
          <w:ilvl w:val="1"/>
          <w:numId w:val="27"/>
        </w:numPr>
        <w:shd w:val="clear" w:color="auto" w:fill="FFFFFF"/>
        <w:spacing w:before="100" w:beforeAutospacing="1" w:after="100" w:afterAutospacing="1" w:line="240" w:lineRule="auto"/>
        <w:ind w:left="1740"/>
        <w:rPr>
          <w:rFonts w:eastAsia="Times New Roman" w:cs="Times New Roman"/>
          <w:lang w:eastAsia="en-GB"/>
        </w:rPr>
      </w:pPr>
      <w:r w:rsidRPr="007D38EB">
        <w:rPr>
          <w:rFonts w:eastAsia="Times New Roman" w:cs="Times New Roman"/>
          <w:lang w:eastAsia="en-GB"/>
        </w:rPr>
        <w:t>If your child would be helped by a book to support them understand moving on</w:t>
      </w:r>
      <w:r w:rsidR="003A7831">
        <w:rPr>
          <w:rFonts w:eastAsia="Times New Roman" w:cs="Times New Roman"/>
          <w:lang w:eastAsia="en-GB"/>
        </w:rPr>
        <w:t>,</w:t>
      </w:r>
      <w:r w:rsidRPr="007D38EB">
        <w:rPr>
          <w:rFonts w:eastAsia="Times New Roman" w:cs="Times New Roman"/>
          <w:lang w:eastAsia="en-GB"/>
        </w:rPr>
        <w:t xml:space="preserve"> then it will be made for them.</w:t>
      </w:r>
    </w:p>
    <w:p w14:paraId="172262AB" w14:textId="77777777" w:rsidR="00D94B7A" w:rsidRPr="007D38EB" w:rsidRDefault="00D94B7A" w:rsidP="007D38EB">
      <w:pPr>
        <w:numPr>
          <w:ilvl w:val="1"/>
          <w:numId w:val="27"/>
        </w:numPr>
        <w:shd w:val="clear" w:color="auto" w:fill="FFFFFF"/>
        <w:spacing w:before="100" w:beforeAutospacing="1" w:after="100" w:afterAutospacing="1" w:line="240" w:lineRule="auto"/>
        <w:ind w:left="1740"/>
        <w:rPr>
          <w:rFonts w:eastAsia="Times New Roman" w:cs="Times New Roman"/>
          <w:lang w:eastAsia="en-GB"/>
        </w:rPr>
      </w:pPr>
      <w:r>
        <w:rPr>
          <w:rFonts w:eastAsia="Times New Roman" w:cs="Times New Roman"/>
          <w:lang w:eastAsia="en-GB"/>
        </w:rPr>
        <w:t>An informal parent meeting will be held in school time with parents and children, led by the SENCO and supported by Teaching Assistants.</w:t>
      </w:r>
    </w:p>
    <w:p w14:paraId="1D2FEFD9" w14:textId="77777777" w:rsidR="007D38EB" w:rsidRPr="007D38EB" w:rsidRDefault="007D38EB" w:rsidP="007D38EB">
      <w:pPr>
        <w:numPr>
          <w:ilvl w:val="0"/>
          <w:numId w:val="28"/>
        </w:numPr>
        <w:shd w:val="clear" w:color="auto" w:fill="FFFFFF"/>
        <w:spacing w:before="100" w:beforeAutospacing="1" w:after="100" w:afterAutospacing="1" w:line="240" w:lineRule="auto"/>
        <w:ind w:left="1020"/>
        <w:rPr>
          <w:rFonts w:eastAsia="Times New Roman" w:cs="Times New Roman"/>
          <w:lang w:eastAsia="en-GB"/>
        </w:rPr>
      </w:pPr>
      <w:r w:rsidRPr="007D38EB">
        <w:rPr>
          <w:rFonts w:eastAsia="Times New Roman" w:cs="Times New Roman"/>
          <w:lang w:eastAsia="en-GB"/>
        </w:rPr>
        <w:t xml:space="preserve">In Year 6: </w:t>
      </w:r>
    </w:p>
    <w:p w14:paraId="53111460" w14:textId="77777777" w:rsidR="007D38EB" w:rsidRPr="007D38EB" w:rsidRDefault="007D38EB" w:rsidP="007D38EB">
      <w:pPr>
        <w:numPr>
          <w:ilvl w:val="1"/>
          <w:numId w:val="28"/>
        </w:numPr>
        <w:shd w:val="clear" w:color="auto" w:fill="FFFFFF"/>
        <w:spacing w:before="100" w:beforeAutospacing="1" w:after="100" w:afterAutospacing="1" w:line="240" w:lineRule="auto"/>
        <w:ind w:left="1740"/>
        <w:rPr>
          <w:rFonts w:eastAsia="Times New Roman" w:cs="Times New Roman"/>
          <w:lang w:eastAsia="en-GB"/>
        </w:rPr>
      </w:pPr>
      <w:r w:rsidRPr="007D38EB">
        <w:rPr>
          <w:rFonts w:eastAsia="Times New Roman" w:cs="Times New Roman"/>
          <w:lang w:eastAsia="en-GB"/>
        </w:rPr>
        <w:t xml:space="preserve">The </w:t>
      </w:r>
      <w:r>
        <w:rPr>
          <w:rFonts w:eastAsia="Times New Roman" w:cs="Times New Roman"/>
          <w:lang w:eastAsia="en-GB"/>
        </w:rPr>
        <w:t>SENCO</w:t>
      </w:r>
      <w:r w:rsidR="00672C7D">
        <w:rPr>
          <w:rFonts w:eastAsia="Times New Roman" w:cs="Times New Roman"/>
          <w:lang w:eastAsia="en-GB"/>
        </w:rPr>
        <w:t xml:space="preserve"> </w:t>
      </w:r>
      <w:r w:rsidRPr="007D38EB">
        <w:rPr>
          <w:rFonts w:eastAsia="Times New Roman" w:cs="Times New Roman"/>
          <w:lang w:eastAsia="en-GB"/>
        </w:rPr>
        <w:t xml:space="preserve">will </w:t>
      </w:r>
      <w:r w:rsidR="008C3123">
        <w:rPr>
          <w:rFonts w:eastAsia="Times New Roman" w:cs="Times New Roman"/>
          <w:lang w:eastAsia="en-GB"/>
        </w:rPr>
        <w:t xml:space="preserve">meet with </w:t>
      </w:r>
      <w:r w:rsidR="008C3123" w:rsidRPr="007D38EB">
        <w:rPr>
          <w:rFonts w:eastAsia="Times New Roman" w:cs="Times New Roman"/>
          <w:lang w:eastAsia="en-GB"/>
        </w:rPr>
        <w:t xml:space="preserve">the SENCO of their </w:t>
      </w:r>
      <w:r w:rsidR="008C3123">
        <w:rPr>
          <w:rFonts w:eastAsia="Times New Roman" w:cs="Times New Roman"/>
          <w:lang w:eastAsia="en-GB"/>
        </w:rPr>
        <w:t xml:space="preserve">secondary school </w:t>
      </w:r>
      <w:r w:rsidRPr="007D38EB">
        <w:rPr>
          <w:rFonts w:eastAsia="Times New Roman" w:cs="Times New Roman"/>
          <w:lang w:eastAsia="en-GB"/>
        </w:rPr>
        <w:t>to discuss the specific needs of your child</w:t>
      </w:r>
      <w:r w:rsidR="008C3123">
        <w:rPr>
          <w:rFonts w:eastAsia="Times New Roman" w:cs="Times New Roman"/>
          <w:lang w:eastAsia="en-GB"/>
        </w:rPr>
        <w:t>,</w:t>
      </w:r>
      <w:r>
        <w:rPr>
          <w:rFonts w:eastAsia="Times New Roman" w:cs="Times New Roman"/>
          <w:lang w:eastAsia="en-GB"/>
        </w:rPr>
        <w:t xml:space="preserve"> and any</w:t>
      </w:r>
      <w:r w:rsidRPr="007D38EB">
        <w:rPr>
          <w:rFonts w:eastAsia="Times New Roman" w:cs="Times New Roman"/>
          <w:lang w:eastAsia="en-GB"/>
        </w:rPr>
        <w:t xml:space="preserve"> </w:t>
      </w:r>
      <w:r>
        <w:rPr>
          <w:rFonts w:eastAsia="Times New Roman" w:cs="Times New Roman"/>
          <w:lang w:eastAsia="en-GB"/>
        </w:rPr>
        <w:t xml:space="preserve">specialist sessions for students </w:t>
      </w:r>
      <w:r w:rsidRPr="007D38EB">
        <w:rPr>
          <w:rFonts w:eastAsia="Times New Roman" w:cs="Times New Roman"/>
          <w:lang w:eastAsia="en-GB"/>
        </w:rPr>
        <w:t>as appropriate.</w:t>
      </w:r>
    </w:p>
    <w:p w14:paraId="514777B9" w14:textId="77777777" w:rsidR="007D38EB" w:rsidRPr="007D38EB" w:rsidRDefault="00EC3517" w:rsidP="007D38EB">
      <w:pPr>
        <w:numPr>
          <w:ilvl w:val="1"/>
          <w:numId w:val="28"/>
        </w:numPr>
        <w:shd w:val="clear" w:color="auto" w:fill="FFFFFF"/>
        <w:spacing w:before="100" w:beforeAutospacing="1" w:after="100" w:afterAutospacing="1" w:line="240" w:lineRule="auto"/>
        <w:ind w:left="1740"/>
        <w:rPr>
          <w:rFonts w:eastAsia="Times New Roman" w:cs="Times New Roman"/>
          <w:lang w:eastAsia="en-GB"/>
        </w:rPr>
      </w:pPr>
      <w:r>
        <w:rPr>
          <w:rFonts w:eastAsia="Times New Roman" w:cs="Times New Roman"/>
          <w:lang w:eastAsia="en-GB"/>
        </w:rPr>
        <w:t>Your child will take part in</w:t>
      </w:r>
      <w:r w:rsidR="007D38EB" w:rsidRPr="007D38EB">
        <w:rPr>
          <w:rFonts w:eastAsia="Times New Roman" w:cs="Times New Roman"/>
          <w:lang w:eastAsia="en-GB"/>
        </w:rPr>
        <w:t xml:space="preserve"> focused learning about aspects of transition to support their understanding of the changes ahead. </w:t>
      </w:r>
    </w:p>
    <w:p w14:paraId="3DC8CDAC" w14:textId="77777777" w:rsidR="007D38EB" w:rsidRDefault="007D38EB" w:rsidP="007D38EB">
      <w:pPr>
        <w:numPr>
          <w:ilvl w:val="1"/>
          <w:numId w:val="28"/>
        </w:numPr>
        <w:shd w:val="clear" w:color="auto" w:fill="FFFFFF"/>
        <w:spacing w:before="100" w:beforeAutospacing="1" w:after="100" w:afterAutospacing="1" w:line="240" w:lineRule="auto"/>
        <w:ind w:left="1740"/>
        <w:rPr>
          <w:rFonts w:eastAsia="Times New Roman" w:cs="Times New Roman"/>
          <w:lang w:eastAsia="en-GB"/>
        </w:rPr>
      </w:pPr>
      <w:r w:rsidRPr="007D38EB">
        <w:rPr>
          <w:rFonts w:eastAsia="Times New Roman" w:cs="Times New Roman"/>
          <w:lang w:eastAsia="en-GB"/>
        </w:rPr>
        <w:t>Where possible</w:t>
      </w:r>
      <w:r w:rsidR="00EC3517">
        <w:rPr>
          <w:rFonts w:eastAsia="Times New Roman" w:cs="Times New Roman"/>
          <w:lang w:eastAsia="en-GB"/>
        </w:rPr>
        <w:t>,</w:t>
      </w:r>
      <w:r w:rsidRPr="007D38EB">
        <w:rPr>
          <w:rFonts w:eastAsia="Times New Roman" w:cs="Times New Roman"/>
          <w:lang w:eastAsia="en-GB"/>
        </w:rPr>
        <w:t xml:space="preserve"> your child will visit their new school on several occasions and in some cases staff from the new school will visit your child in this school.</w:t>
      </w:r>
    </w:p>
    <w:p w14:paraId="5B8714AD" w14:textId="77777777" w:rsidR="00B0041F" w:rsidRDefault="00B0041F" w:rsidP="00B0041F">
      <w:pPr>
        <w:numPr>
          <w:ilvl w:val="0"/>
          <w:numId w:val="28"/>
        </w:numPr>
        <w:shd w:val="clear" w:color="auto" w:fill="FFFFFF"/>
        <w:spacing w:before="100" w:beforeAutospacing="1" w:after="100" w:afterAutospacing="1" w:line="240" w:lineRule="auto"/>
        <w:rPr>
          <w:rFonts w:eastAsia="Times New Roman" w:cs="Times New Roman"/>
          <w:lang w:eastAsia="en-GB"/>
        </w:rPr>
      </w:pPr>
      <w:r>
        <w:rPr>
          <w:rFonts w:eastAsia="Times New Roman" w:cs="Times New Roman"/>
          <w:lang w:eastAsia="en-GB"/>
        </w:rPr>
        <w:t>Parents:</w:t>
      </w:r>
    </w:p>
    <w:p w14:paraId="68311ED7" w14:textId="5F89F9AA" w:rsidR="00B0041F" w:rsidRPr="00B0041F" w:rsidRDefault="00B0041F" w:rsidP="00B0041F">
      <w:pPr>
        <w:pStyle w:val="ListParagraph"/>
        <w:numPr>
          <w:ilvl w:val="0"/>
          <w:numId w:val="33"/>
        </w:numPr>
        <w:shd w:val="clear" w:color="auto" w:fill="FFFFFF"/>
        <w:spacing w:before="100" w:beforeAutospacing="1" w:after="100" w:afterAutospacing="1" w:line="240" w:lineRule="auto"/>
        <w:rPr>
          <w:rFonts w:eastAsia="Times New Roman" w:cs="Times New Roman"/>
          <w:lang w:eastAsia="en-GB"/>
        </w:rPr>
      </w:pPr>
      <w:r w:rsidRPr="00B0041F">
        <w:rPr>
          <w:rFonts w:eastAsia="Times New Roman" w:cs="Times New Roman"/>
          <w:lang w:eastAsia="en-GB"/>
        </w:rPr>
        <w:t xml:space="preserve">The SENCO </w:t>
      </w:r>
      <w:r w:rsidR="00C600CB">
        <w:rPr>
          <w:rFonts w:eastAsia="Times New Roman" w:cs="Times New Roman"/>
          <w:lang w:eastAsia="en-GB"/>
        </w:rPr>
        <w:t xml:space="preserve">and new teacher </w:t>
      </w:r>
      <w:r w:rsidRPr="00B0041F">
        <w:rPr>
          <w:rFonts w:eastAsia="Times New Roman" w:cs="Times New Roman"/>
          <w:lang w:eastAsia="en-GB"/>
        </w:rPr>
        <w:t>will hold a meeting with parents and children about their worries/concerns and what they want the new teacher to know about themselves/their child. This will be shared with the new Teaching Assistant</w:t>
      </w:r>
      <w:r w:rsidR="00C600CB">
        <w:rPr>
          <w:rFonts w:eastAsia="Times New Roman" w:cs="Times New Roman"/>
          <w:lang w:eastAsia="en-GB"/>
        </w:rPr>
        <w:t xml:space="preserve"> and other relevant people who may be working with your child</w:t>
      </w:r>
      <w:r w:rsidRPr="00B0041F">
        <w:rPr>
          <w:rFonts w:eastAsia="Times New Roman" w:cs="Times New Roman"/>
          <w:lang w:eastAsia="en-GB"/>
        </w:rPr>
        <w:t>.</w:t>
      </w:r>
    </w:p>
    <w:p w14:paraId="3F7910D2" w14:textId="77777777" w:rsidR="008011F4" w:rsidRDefault="008011F4" w:rsidP="00E3645F">
      <w:pPr>
        <w:rPr>
          <w:b/>
          <w:u w:val="single"/>
        </w:rPr>
      </w:pPr>
    </w:p>
    <w:p w14:paraId="228725A7" w14:textId="77777777" w:rsidR="008011F4" w:rsidRPr="00E3645F" w:rsidRDefault="008011F4" w:rsidP="00E3645F">
      <w:pPr>
        <w:rPr>
          <w:b/>
          <w:u w:val="single"/>
        </w:rPr>
      </w:pPr>
    </w:p>
    <w:sectPr w:rsidR="008011F4" w:rsidRPr="00E36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983"/>
    <w:multiLevelType w:val="multilevel"/>
    <w:tmpl w:val="C7F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A7CE9"/>
    <w:multiLevelType w:val="hybridMultilevel"/>
    <w:tmpl w:val="9354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8027F"/>
    <w:multiLevelType w:val="multilevel"/>
    <w:tmpl w:val="0598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7F17"/>
    <w:multiLevelType w:val="multilevel"/>
    <w:tmpl w:val="EAE8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62F97"/>
    <w:multiLevelType w:val="multilevel"/>
    <w:tmpl w:val="DD16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236CF"/>
    <w:multiLevelType w:val="multilevel"/>
    <w:tmpl w:val="9E300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43895"/>
    <w:multiLevelType w:val="multilevel"/>
    <w:tmpl w:val="BB28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A6D3E"/>
    <w:multiLevelType w:val="hybridMultilevel"/>
    <w:tmpl w:val="03C8891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243B2A76"/>
    <w:multiLevelType w:val="hybridMultilevel"/>
    <w:tmpl w:val="44664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4B495F"/>
    <w:multiLevelType w:val="hybridMultilevel"/>
    <w:tmpl w:val="4B82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81D30"/>
    <w:multiLevelType w:val="multilevel"/>
    <w:tmpl w:val="F0E4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F404E"/>
    <w:multiLevelType w:val="hybridMultilevel"/>
    <w:tmpl w:val="7C122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D62CA"/>
    <w:multiLevelType w:val="hybridMultilevel"/>
    <w:tmpl w:val="47A8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36CEA"/>
    <w:multiLevelType w:val="multilevel"/>
    <w:tmpl w:val="30AE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1504E"/>
    <w:multiLevelType w:val="hybridMultilevel"/>
    <w:tmpl w:val="DB42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F5E69"/>
    <w:multiLevelType w:val="hybridMultilevel"/>
    <w:tmpl w:val="3D0EB586"/>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6" w15:restartNumberingAfterBreak="0">
    <w:nsid w:val="43CC2B38"/>
    <w:multiLevelType w:val="hybridMultilevel"/>
    <w:tmpl w:val="27B0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009C6"/>
    <w:multiLevelType w:val="multilevel"/>
    <w:tmpl w:val="327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23E43"/>
    <w:multiLevelType w:val="multilevel"/>
    <w:tmpl w:val="9D7AF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16F7A"/>
    <w:multiLevelType w:val="hybridMultilevel"/>
    <w:tmpl w:val="FA5C61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97312E"/>
    <w:multiLevelType w:val="hybridMultilevel"/>
    <w:tmpl w:val="E92613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FC4B9C"/>
    <w:multiLevelType w:val="multilevel"/>
    <w:tmpl w:val="EBC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A615A"/>
    <w:multiLevelType w:val="hybridMultilevel"/>
    <w:tmpl w:val="299C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12F29"/>
    <w:multiLevelType w:val="hybridMultilevel"/>
    <w:tmpl w:val="D4B6F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6277D"/>
    <w:multiLevelType w:val="multilevel"/>
    <w:tmpl w:val="38BE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770B0A"/>
    <w:multiLevelType w:val="multilevel"/>
    <w:tmpl w:val="63F8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EA3953"/>
    <w:multiLevelType w:val="multilevel"/>
    <w:tmpl w:val="C906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856AA"/>
    <w:multiLevelType w:val="hybridMultilevel"/>
    <w:tmpl w:val="F07A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E3C7B"/>
    <w:multiLevelType w:val="multilevel"/>
    <w:tmpl w:val="D85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B20DA9"/>
    <w:multiLevelType w:val="hybridMultilevel"/>
    <w:tmpl w:val="A2E0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10F6A"/>
    <w:multiLevelType w:val="hybridMultilevel"/>
    <w:tmpl w:val="2A54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123F9"/>
    <w:multiLevelType w:val="multilevel"/>
    <w:tmpl w:val="77BA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405358"/>
    <w:multiLevelType w:val="hybridMultilevel"/>
    <w:tmpl w:val="2E4A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966664">
    <w:abstractNumId w:val="16"/>
  </w:num>
  <w:num w:numId="2" w16cid:durableId="565145285">
    <w:abstractNumId w:val="30"/>
  </w:num>
  <w:num w:numId="3" w16cid:durableId="1934587537">
    <w:abstractNumId w:val="7"/>
  </w:num>
  <w:num w:numId="4" w16cid:durableId="1395162661">
    <w:abstractNumId w:val="23"/>
  </w:num>
  <w:num w:numId="5" w16cid:durableId="1391802072">
    <w:abstractNumId w:val="15"/>
  </w:num>
  <w:num w:numId="6" w16cid:durableId="1394235887">
    <w:abstractNumId w:val="26"/>
  </w:num>
  <w:num w:numId="7" w16cid:durableId="905460688">
    <w:abstractNumId w:val="25"/>
  </w:num>
  <w:num w:numId="8" w16cid:durableId="1652247810">
    <w:abstractNumId w:val="13"/>
  </w:num>
  <w:num w:numId="9" w16cid:durableId="2015303715">
    <w:abstractNumId w:val="28"/>
  </w:num>
  <w:num w:numId="10" w16cid:durableId="526211742">
    <w:abstractNumId w:val="10"/>
  </w:num>
  <w:num w:numId="11" w16cid:durableId="1309093532">
    <w:abstractNumId w:val="3"/>
  </w:num>
  <w:num w:numId="12" w16cid:durableId="1451124244">
    <w:abstractNumId w:val="17"/>
  </w:num>
  <w:num w:numId="13" w16cid:durableId="407729207">
    <w:abstractNumId w:val="0"/>
  </w:num>
  <w:num w:numId="14" w16cid:durableId="2008483760">
    <w:abstractNumId w:val="24"/>
  </w:num>
  <w:num w:numId="15" w16cid:durableId="1883667414">
    <w:abstractNumId w:val="8"/>
  </w:num>
  <w:num w:numId="16" w16cid:durableId="1717587122">
    <w:abstractNumId w:val="14"/>
  </w:num>
  <w:num w:numId="17" w16cid:durableId="1470396735">
    <w:abstractNumId w:val="1"/>
  </w:num>
  <w:num w:numId="18" w16cid:durableId="629942659">
    <w:abstractNumId w:val="2"/>
  </w:num>
  <w:num w:numId="19" w16cid:durableId="517044933">
    <w:abstractNumId w:val="4"/>
  </w:num>
  <w:num w:numId="20" w16cid:durableId="382101007">
    <w:abstractNumId w:val="27"/>
  </w:num>
  <w:num w:numId="21" w16cid:durableId="1178152248">
    <w:abstractNumId w:val="6"/>
  </w:num>
  <w:num w:numId="22" w16cid:durableId="245961947">
    <w:abstractNumId w:val="31"/>
  </w:num>
  <w:num w:numId="23" w16cid:durableId="789009515">
    <w:abstractNumId w:val="12"/>
  </w:num>
  <w:num w:numId="24" w16cid:durableId="1781606344">
    <w:abstractNumId w:val="9"/>
  </w:num>
  <w:num w:numId="25" w16cid:durableId="958416452">
    <w:abstractNumId w:val="22"/>
  </w:num>
  <w:num w:numId="26" w16cid:durableId="1258295043">
    <w:abstractNumId w:val="5"/>
  </w:num>
  <w:num w:numId="27" w16cid:durableId="1961524211">
    <w:abstractNumId w:val="21"/>
  </w:num>
  <w:num w:numId="28" w16cid:durableId="1198857084">
    <w:abstractNumId w:val="18"/>
  </w:num>
  <w:num w:numId="29" w16cid:durableId="346566482">
    <w:abstractNumId w:val="11"/>
  </w:num>
  <w:num w:numId="30" w16cid:durableId="1424182053">
    <w:abstractNumId w:val="32"/>
  </w:num>
  <w:num w:numId="31" w16cid:durableId="855656374">
    <w:abstractNumId w:val="29"/>
  </w:num>
  <w:num w:numId="32" w16cid:durableId="394470443">
    <w:abstractNumId w:val="19"/>
  </w:num>
  <w:num w:numId="33" w16cid:durableId="1824045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5F"/>
    <w:rsid w:val="0000257F"/>
    <w:rsid w:val="00070C6F"/>
    <w:rsid w:val="00074210"/>
    <w:rsid w:val="000A7766"/>
    <w:rsid w:val="00113556"/>
    <w:rsid w:val="00170842"/>
    <w:rsid w:val="003A2F6E"/>
    <w:rsid w:val="003A7831"/>
    <w:rsid w:val="00401ACC"/>
    <w:rsid w:val="00476FC4"/>
    <w:rsid w:val="004D3778"/>
    <w:rsid w:val="004F6B4B"/>
    <w:rsid w:val="00656C6D"/>
    <w:rsid w:val="00672C7D"/>
    <w:rsid w:val="00690AD4"/>
    <w:rsid w:val="006C0CC2"/>
    <w:rsid w:val="006F6C8D"/>
    <w:rsid w:val="007A6B0F"/>
    <w:rsid w:val="007D38EB"/>
    <w:rsid w:val="008011F4"/>
    <w:rsid w:val="008C3123"/>
    <w:rsid w:val="00922E05"/>
    <w:rsid w:val="009838FB"/>
    <w:rsid w:val="009A7BAB"/>
    <w:rsid w:val="00A44F7F"/>
    <w:rsid w:val="00A77D34"/>
    <w:rsid w:val="00A963EB"/>
    <w:rsid w:val="00AE3CDF"/>
    <w:rsid w:val="00B0041F"/>
    <w:rsid w:val="00B14D62"/>
    <w:rsid w:val="00B303EE"/>
    <w:rsid w:val="00B45A82"/>
    <w:rsid w:val="00C5151A"/>
    <w:rsid w:val="00C600CB"/>
    <w:rsid w:val="00C87DAE"/>
    <w:rsid w:val="00CD1021"/>
    <w:rsid w:val="00CF31BE"/>
    <w:rsid w:val="00D00F5A"/>
    <w:rsid w:val="00D13D70"/>
    <w:rsid w:val="00D3149E"/>
    <w:rsid w:val="00D94B7A"/>
    <w:rsid w:val="00DC0A6A"/>
    <w:rsid w:val="00DC7E44"/>
    <w:rsid w:val="00E013DF"/>
    <w:rsid w:val="00E05C16"/>
    <w:rsid w:val="00E23103"/>
    <w:rsid w:val="00E32BE1"/>
    <w:rsid w:val="00E3645F"/>
    <w:rsid w:val="00E63DD6"/>
    <w:rsid w:val="00E77275"/>
    <w:rsid w:val="00E97BD0"/>
    <w:rsid w:val="00EA3E79"/>
    <w:rsid w:val="00EC168D"/>
    <w:rsid w:val="00EC3517"/>
    <w:rsid w:val="00EE4985"/>
    <w:rsid w:val="00F07A4A"/>
    <w:rsid w:val="00FD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67C6"/>
  <w15:docId w15:val="{1C644E5A-A255-44FE-A6AB-0FDC03DE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B4B"/>
    <w:pPr>
      <w:ind w:left="720"/>
      <w:contextualSpacing/>
    </w:pPr>
  </w:style>
  <w:style w:type="paragraph" w:customStyle="1" w:styleId="Default">
    <w:name w:val="Default"/>
    <w:rsid w:val="00DC7E44"/>
    <w:pPr>
      <w:autoSpaceDE w:val="0"/>
      <w:autoSpaceDN w:val="0"/>
      <w:adjustRightInd w:val="0"/>
      <w:spacing w:after="0" w:line="240" w:lineRule="auto"/>
    </w:pPr>
    <w:rPr>
      <w:rFonts w:ascii="Calibri" w:hAnsi="Calibri" w:cs="Calibri"/>
      <w:color w:val="000000"/>
      <w:sz w:val="24"/>
      <w:szCs w:val="24"/>
    </w:rPr>
  </w:style>
  <w:style w:type="paragraph" w:customStyle="1" w:styleId="text-general">
    <w:name w:val="text-general"/>
    <w:basedOn w:val="Normal"/>
    <w:rsid w:val="00C87DAE"/>
    <w:pPr>
      <w:spacing w:before="100" w:beforeAutospacing="1" w:after="100" w:afterAutospacing="1" w:line="240" w:lineRule="auto"/>
    </w:pPr>
    <w:rPr>
      <w:rFonts w:ascii="Century Gothic" w:eastAsia="Times New Roman" w:hAnsi="Century Gothic" w:cs="Times New Roman"/>
      <w:color w:val="666666"/>
      <w:sz w:val="21"/>
      <w:szCs w:val="21"/>
      <w:lang w:eastAsia="en-GB"/>
    </w:rPr>
  </w:style>
  <w:style w:type="character" w:styleId="Strong">
    <w:name w:val="Strong"/>
    <w:basedOn w:val="DefaultParagraphFont"/>
    <w:uiPriority w:val="22"/>
    <w:qFormat/>
    <w:rsid w:val="00C87DAE"/>
    <w:rPr>
      <w:b/>
      <w:bCs/>
    </w:rPr>
  </w:style>
  <w:style w:type="character" w:styleId="Emphasis">
    <w:name w:val="Emphasis"/>
    <w:basedOn w:val="DefaultParagraphFont"/>
    <w:uiPriority w:val="20"/>
    <w:qFormat/>
    <w:rsid w:val="00C87DAE"/>
    <w:rPr>
      <w:i/>
      <w:iCs/>
    </w:rPr>
  </w:style>
  <w:style w:type="paragraph" w:styleId="NormalWeb">
    <w:name w:val="Normal (Web)"/>
    <w:basedOn w:val="Normal"/>
    <w:uiPriority w:val="99"/>
    <w:unhideWhenUsed/>
    <w:rsid w:val="00B45A82"/>
    <w:pPr>
      <w:spacing w:before="150"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7BAB"/>
    <w:rPr>
      <w:color w:val="0000FF" w:themeColor="hyperlink"/>
      <w:u w:val="single"/>
    </w:rPr>
  </w:style>
  <w:style w:type="character" w:styleId="FollowedHyperlink">
    <w:name w:val="FollowedHyperlink"/>
    <w:basedOn w:val="DefaultParagraphFont"/>
    <w:uiPriority w:val="99"/>
    <w:semiHidden/>
    <w:unhideWhenUsed/>
    <w:rsid w:val="00A77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587">
      <w:bodyDiv w:val="1"/>
      <w:marLeft w:val="0"/>
      <w:marRight w:val="0"/>
      <w:marTop w:val="0"/>
      <w:marBottom w:val="0"/>
      <w:divBdr>
        <w:top w:val="none" w:sz="0" w:space="0" w:color="auto"/>
        <w:left w:val="none" w:sz="0" w:space="0" w:color="auto"/>
        <w:bottom w:val="none" w:sz="0" w:space="0" w:color="auto"/>
        <w:right w:val="none" w:sz="0" w:space="0" w:color="auto"/>
      </w:divBdr>
    </w:div>
    <w:div w:id="200942051">
      <w:bodyDiv w:val="1"/>
      <w:marLeft w:val="0"/>
      <w:marRight w:val="0"/>
      <w:marTop w:val="0"/>
      <w:marBottom w:val="0"/>
      <w:divBdr>
        <w:top w:val="none" w:sz="0" w:space="0" w:color="auto"/>
        <w:left w:val="none" w:sz="0" w:space="0" w:color="auto"/>
        <w:bottom w:val="none" w:sz="0" w:space="0" w:color="auto"/>
        <w:right w:val="none" w:sz="0" w:space="0" w:color="auto"/>
      </w:divBdr>
    </w:div>
    <w:div w:id="204753515">
      <w:bodyDiv w:val="1"/>
      <w:marLeft w:val="0"/>
      <w:marRight w:val="0"/>
      <w:marTop w:val="0"/>
      <w:marBottom w:val="0"/>
      <w:divBdr>
        <w:top w:val="none" w:sz="0" w:space="0" w:color="auto"/>
        <w:left w:val="none" w:sz="0" w:space="0" w:color="auto"/>
        <w:bottom w:val="none" w:sz="0" w:space="0" w:color="auto"/>
        <w:right w:val="none" w:sz="0" w:space="0" w:color="auto"/>
      </w:divBdr>
    </w:div>
    <w:div w:id="445462421">
      <w:bodyDiv w:val="1"/>
      <w:marLeft w:val="0"/>
      <w:marRight w:val="0"/>
      <w:marTop w:val="0"/>
      <w:marBottom w:val="0"/>
      <w:divBdr>
        <w:top w:val="none" w:sz="0" w:space="0" w:color="auto"/>
        <w:left w:val="none" w:sz="0" w:space="0" w:color="auto"/>
        <w:bottom w:val="none" w:sz="0" w:space="0" w:color="auto"/>
        <w:right w:val="none" w:sz="0" w:space="0" w:color="auto"/>
      </w:divBdr>
    </w:div>
    <w:div w:id="517277635">
      <w:bodyDiv w:val="1"/>
      <w:marLeft w:val="0"/>
      <w:marRight w:val="0"/>
      <w:marTop w:val="0"/>
      <w:marBottom w:val="0"/>
      <w:divBdr>
        <w:top w:val="none" w:sz="0" w:space="0" w:color="auto"/>
        <w:left w:val="none" w:sz="0" w:space="0" w:color="auto"/>
        <w:bottom w:val="none" w:sz="0" w:space="0" w:color="auto"/>
        <w:right w:val="none" w:sz="0" w:space="0" w:color="auto"/>
      </w:divBdr>
      <w:divsChild>
        <w:div w:id="210775510">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800658714">
              <w:marLeft w:val="0"/>
              <w:marRight w:val="0"/>
              <w:marTop w:val="0"/>
              <w:marBottom w:val="0"/>
              <w:divBdr>
                <w:top w:val="none" w:sz="0" w:space="0" w:color="auto"/>
                <w:left w:val="none" w:sz="0" w:space="0" w:color="auto"/>
                <w:bottom w:val="none" w:sz="0" w:space="0" w:color="auto"/>
                <w:right w:val="none" w:sz="0" w:space="0" w:color="auto"/>
              </w:divBdr>
              <w:divsChild>
                <w:div w:id="6811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60022">
      <w:bodyDiv w:val="1"/>
      <w:marLeft w:val="0"/>
      <w:marRight w:val="0"/>
      <w:marTop w:val="0"/>
      <w:marBottom w:val="0"/>
      <w:divBdr>
        <w:top w:val="none" w:sz="0" w:space="0" w:color="auto"/>
        <w:left w:val="none" w:sz="0" w:space="0" w:color="auto"/>
        <w:bottom w:val="none" w:sz="0" w:space="0" w:color="auto"/>
        <w:right w:val="none" w:sz="0" w:space="0" w:color="auto"/>
      </w:divBdr>
      <w:divsChild>
        <w:div w:id="1102262533">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428964485">
              <w:marLeft w:val="0"/>
              <w:marRight w:val="0"/>
              <w:marTop w:val="0"/>
              <w:marBottom w:val="0"/>
              <w:divBdr>
                <w:top w:val="none" w:sz="0" w:space="0" w:color="auto"/>
                <w:left w:val="none" w:sz="0" w:space="0" w:color="auto"/>
                <w:bottom w:val="none" w:sz="0" w:space="0" w:color="auto"/>
                <w:right w:val="none" w:sz="0" w:space="0" w:color="auto"/>
              </w:divBdr>
              <w:divsChild>
                <w:div w:id="9808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8489">
      <w:bodyDiv w:val="1"/>
      <w:marLeft w:val="0"/>
      <w:marRight w:val="0"/>
      <w:marTop w:val="0"/>
      <w:marBottom w:val="0"/>
      <w:divBdr>
        <w:top w:val="none" w:sz="0" w:space="0" w:color="auto"/>
        <w:left w:val="none" w:sz="0" w:space="0" w:color="auto"/>
        <w:bottom w:val="none" w:sz="0" w:space="0" w:color="auto"/>
        <w:right w:val="none" w:sz="0" w:space="0" w:color="auto"/>
      </w:divBdr>
      <w:divsChild>
        <w:div w:id="2105227509">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919712058">
              <w:marLeft w:val="0"/>
              <w:marRight w:val="0"/>
              <w:marTop w:val="0"/>
              <w:marBottom w:val="0"/>
              <w:divBdr>
                <w:top w:val="none" w:sz="0" w:space="0" w:color="auto"/>
                <w:left w:val="none" w:sz="0" w:space="0" w:color="auto"/>
                <w:bottom w:val="none" w:sz="0" w:space="0" w:color="auto"/>
                <w:right w:val="none" w:sz="0" w:space="0" w:color="auto"/>
              </w:divBdr>
              <w:divsChild>
                <w:div w:id="18611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51350">
      <w:bodyDiv w:val="1"/>
      <w:marLeft w:val="0"/>
      <w:marRight w:val="0"/>
      <w:marTop w:val="0"/>
      <w:marBottom w:val="0"/>
      <w:divBdr>
        <w:top w:val="none" w:sz="0" w:space="0" w:color="auto"/>
        <w:left w:val="none" w:sz="0" w:space="0" w:color="auto"/>
        <w:bottom w:val="none" w:sz="0" w:space="0" w:color="auto"/>
        <w:right w:val="none" w:sz="0" w:space="0" w:color="auto"/>
      </w:divBdr>
    </w:div>
    <w:div w:id="666444614">
      <w:bodyDiv w:val="1"/>
      <w:marLeft w:val="0"/>
      <w:marRight w:val="0"/>
      <w:marTop w:val="0"/>
      <w:marBottom w:val="0"/>
      <w:divBdr>
        <w:top w:val="none" w:sz="0" w:space="0" w:color="auto"/>
        <w:left w:val="none" w:sz="0" w:space="0" w:color="auto"/>
        <w:bottom w:val="none" w:sz="0" w:space="0" w:color="auto"/>
        <w:right w:val="none" w:sz="0" w:space="0" w:color="auto"/>
      </w:divBdr>
    </w:div>
    <w:div w:id="696005949">
      <w:bodyDiv w:val="1"/>
      <w:marLeft w:val="0"/>
      <w:marRight w:val="0"/>
      <w:marTop w:val="0"/>
      <w:marBottom w:val="0"/>
      <w:divBdr>
        <w:top w:val="none" w:sz="0" w:space="0" w:color="auto"/>
        <w:left w:val="none" w:sz="0" w:space="0" w:color="auto"/>
        <w:bottom w:val="none" w:sz="0" w:space="0" w:color="auto"/>
        <w:right w:val="none" w:sz="0" w:space="0" w:color="auto"/>
      </w:divBdr>
    </w:div>
    <w:div w:id="1076560759">
      <w:bodyDiv w:val="1"/>
      <w:marLeft w:val="0"/>
      <w:marRight w:val="0"/>
      <w:marTop w:val="0"/>
      <w:marBottom w:val="0"/>
      <w:divBdr>
        <w:top w:val="none" w:sz="0" w:space="0" w:color="auto"/>
        <w:left w:val="none" w:sz="0" w:space="0" w:color="auto"/>
        <w:bottom w:val="none" w:sz="0" w:space="0" w:color="auto"/>
        <w:right w:val="none" w:sz="0" w:space="0" w:color="auto"/>
      </w:divBdr>
      <w:divsChild>
        <w:div w:id="1966571162">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594557876">
              <w:marLeft w:val="0"/>
              <w:marRight w:val="0"/>
              <w:marTop w:val="0"/>
              <w:marBottom w:val="0"/>
              <w:divBdr>
                <w:top w:val="none" w:sz="0" w:space="0" w:color="auto"/>
                <w:left w:val="none" w:sz="0" w:space="0" w:color="auto"/>
                <w:bottom w:val="none" w:sz="0" w:space="0" w:color="auto"/>
                <w:right w:val="none" w:sz="0" w:space="0" w:color="auto"/>
              </w:divBdr>
              <w:divsChild>
                <w:div w:id="10402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49972">
      <w:bodyDiv w:val="1"/>
      <w:marLeft w:val="0"/>
      <w:marRight w:val="0"/>
      <w:marTop w:val="0"/>
      <w:marBottom w:val="0"/>
      <w:divBdr>
        <w:top w:val="none" w:sz="0" w:space="0" w:color="auto"/>
        <w:left w:val="none" w:sz="0" w:space="0" w:color="auto"/>
        <w:bottom w:val="none" w:sz="0" w:space="0" w:color="auto"/>
        <w:right w:val="none" w:sz="0" w:space="0" w:color="auto"/>
      </w:divBdr>
    </w:div>
    <w:div w:id="1215317015">
      <w:bodyDiv w:val="1"/>
      <w:marLeft w:val="0"/>
      <w:marRight w:val="0"/>
      <w:marTop w:val="0"/>
      <w:marBottom w:val="0"/>
      <w:divBdr>
        <w:top w:val="none" w:sz="0" w:space="0" w:color="auto"/>
        <w:left w:val="none" w:sz="0" w:space="0" w:color="auto"/>
        <w:bottom w:val="none" w:sz="0" w:space="0" w:color="auto"/>
        <w:right w:val="none" w:sz="0" w:space="0" w:color="auto"/>
      </w:divBdr>
      <w:divsChild>
        <w:div w:id="936912639">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077435243">
              <w:marLeft w:val="0"/>
              <w:marRight w:val="0"/>
              <w:marTop w:val="0"/>
              <w:marBottom w:val="0"/>
              <w:divBdr>
                <w:top w:val="none" w:sz="0" w:space="0" w:color="auto"/>
                <w:left w:val="none" w:sz="0" w:space="0" w:color="auto"/>
                <w:bottom w:val="none" w:sz="0" w:space="0" w:color="auto"/>
                <w:right w:val="none" w:sz="0" w:space="0" w:color="auto"/>
              </w:divBdr>
              <w:divsChild>
                <w:div w:id="17502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90863">
      <w:bodyDiv w:val="1"/>
      <w:marLeft w:val="0"/>
      <w:marRight w:val="0"/>
      <w:marTop w:val="0"/>
      <w:marBottom w:val="0"/>
      <w:divBdr>
        <w:top w:val="none" w:sz="0" w:space="0" w:color="auto"/>
        <w:left w:val="none" w:sz="0" w:space="0" w:color="auto"/>
        <w:bottom w:val="none" w:sz="0" w:space="0" w:color="auto"/>
        <w:right w:val="none" w:sz="0" w:space="0" w:color="auto"/>
      </w:divBdr>
      <w:divsChild>
        <w:div w:id="1403794051">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75639913">
              <w:marLeft w:val="0"/>
              <w:marRight w:val="0"/>
              <w:marTop w:val="0"/>
              <w:marBottom w:val="0"/>
              <w:divBdr>
                <w:top w:val="none" w:sz="0" w:space="0" w:color="auto"/>
                <w:left w:val="none" w:sz="0" w:space="0" w:color="auto"/>
                <w:bottom w:val="none" w:sz="0" w:space="0" w:color="auto"/>
                <w:right w:val="none" w:sz="0" w:space="0" w:color="auto"/>
              </w:divBdr>
              <w:divsChild>
                <w:div w:id="15365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81786">
      <w:bodyDiv w:val="1"/>
      <w:marLeft w:val="0"/>
      <w:marRight w:val="0"/>
      <w:marTop w:val="0"/>
      <w:marBottom w:val="0"/>
      <w:divBdr>
        <w:top w:val="none" w:sz="0" w:space="0" w:color="auto"/>
        <w:left w:val="none" w:sz="0" w:space="0" w:color="auto"/>
        <w:bottom w:val="none" w:sz="0" w:space="0" w:color="auto"/>
        <w:right w:val="none" w:sz="0" w:space="0" w:color="auto"/>
      </w:divBdr>
    </w:div>
    <w:div w:id="1651523565">
      <w:bodyDiv w:val="1"/>
      <w:marLeft w:val="0"/>
      <w:marRight w:val="0"/>
      <w:marTop w:val="0"/>
      <w:marBottom w:val="0"/>
      <w:divBdr>
        <w:top w:val="none" w:sz="0" w:space="0" w:color="auto"/>
        <w:left w:val="none" w:sz="0" w:space="0" w:color="auto"/>
        <w:bottom w:val="none" w:sz="0" w:space="0" w:color="auto"/>
        <w:right w:val="none" w:sz="0" w:space="0" w:color="auto"/>
      </w:divBdr>
      <w:divsChild>
        <w:div w:id="1815642088">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786775704">
              <w:marLeft w:val="0"/>
              <w:marRight w:val="0"/>
              <w:marTop w:val="0"/>
              <w:marBottom w:val="0"/>
              <w:divBdr>
                <w:top w:val="none" w:sz="0" w:space="0" w:color="auto"/>
                <w:left w:val="none" w:sz="0" w:space="0" w:color="auto"/>
                <w:bottom w:val="none" w:sz="0" w:space="0" w:color="auto"/>
                <w:right w:val="none" w:sz="0" w:space="0" w:color="auto"/>
              </w:divBdr>
              <w:divsChild>
                <w:div w:id="6727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39913">
      <w:bodyDiv w:val="1"/>
      <w:marLeft w:val="0"/>
      <w:marRight w:val="0"/>
      <w:marTop w:val="0"/>
      <w:marBottom w:val="0"/>
      <w:divBdr>
        <w:top w:val="none" w:sz="0" w:space="0" w:color="auto"/>
        <w:left w:val="none" w:sz="0" w:space="0" w:color="auto"/>
        <w:bottom w:val="none" w:sz="0" w:space="0" w:color="auto"/>
        <w:right w:val="none" w:sz="0" w:space="0" w:color="auto"/>
      </w:divBdr>
    </w:div>
    <w:div w:id="1745682741">
      <w:bodyDiv w:val="1"/>
      <w:marLeft w:val="0"/>
      <w:marRight w:val="0"/>
      <w:marTop w:val="0"/>
      <w:marBottom w:val="0"/>
      <w:divBdr>
        <w:top w:val="none" w:sz="0" w:space="0" w:color="auto"/>
        <w:left w:val="none" w:sz="0" w:space="0" w:color="auto"/>
        <w:bottom w:val="none" w:sz="0" w:space="0" w:color="auto"/>
        <w:right w:val="none" w:sz="0" w:space="0" w:color="auto"/>
      </w:divBdr>
    </w:div>
    <w:div w:id="1773695911">
      <w:bodyDiv w:val="1"/>
      <w:marLeft w:val="0"/>
      <w:marRight w:val="0"/>
      <w:marTop w:val="0"/>
      <w:marBottom w:val="0"/>
      <w:divBdr>
        <w:top w:val="none" w:sz="0" w:space="0" w:color="auto"/>
        <w:left w:val="none" w:sz="0" w:space="0" w:color="auto"/>
        <w:bottom w:val="none" w:sz="0" w:space="0" w:color="auto"/>
        <w:right w:val="none" w:sz="0" w:space="0" w:color="auto"/>
      </w:divBdr>
    </w:div>
    <w:div w:id="1868178413">
      <w:bodyDiv w:val="1"/>
      <w:marLeft w:val="0"/>
      <w:marRight w:val="0"/>
      <w:marTop w:val="0"/>
      <w:marBottom w:val="0"/>
      <w:divBdr>
        <w:top w:val="none" w:sz="0" w:space="0" w:color="auto"/>
        <w:left w:val="none" w:sz="0" w:space="0" w:color="auto"/>
        <w:bottom w:val="none" w:sz="0" w:space="0" w:color="auto"/>
        <w:right w:val="none" w:sz="0" w:space="0" w:color="auto"/>
      </w:divBdr>
      <w:divsChild>
        <w:div w:id="403184434">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310406526">
              <w:marLeft w:val="0"/>
              <w:marRight w:val="0"/>
              <w:marTop w:val="0"/>
              <w:marBottom w:val="0"/>
              <w:divBdr>
                <w:top w:val="none" w:sz="0" w:space="0" w:color="auto"/>
                <w:left w:val="none" w:sz="0" w:space="0" w:color="auto"/>
                <w:bottom w:val="none" w:sz="0" w:space="0" w:color="auto"/>
                <w:right w:val="none" w:sz="0" w:space="0" w:color="auto"/>
              </w:divBdr>
              <w:divsChild>
                <w:div w:id="19944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3232">
      <w:bodyDiv w:val="1"/>
      <w:marLeft w:val="0"/>
      <w:marRight w:val="0"/>
      <w:marTop w:val="0"/>
      <w:marBottom w:val="0"/>
      <w:divBdr>
        <w:top w:val="none" w:sz="0" w:space="0" w:color="auto"/>
        <w:left w:val="none" w:sz="0" w:space="0" w:color="auto"/>
        <w:bottom w:val="none" w:sz="0" w:space="0" w:color="auto"/>
        <w:right w:val="none" w:sz="0" w:space="0" w:color="auto"/>
      </w:divBdr>
    </w:div>
    <w:div w:id="1891838378">
      <w:bodyDiv w:val="1"/>
      <w:marLeft w:val="0"/>
      <w:marRight w:val="0"/>
      <w:marTop w:val="0"/>
      <w:marBottom w:val="0"/>
      <w:divBdr>
        <w:top w:val="none" w:sz="0" w:space="0" w:color="auto"/>
        <w:left w:val="none" w:sz="0" w:space="0" w:color="auto"/>
        <w:bottom w:val="none" w:sz="0" w:space="0" w:color="auto"/>
        <w:right w:val="none" w:sz="0" w:space="0" w:color="auto"/>
      </w:divBdr>
      <w:divsChild>
        <w:div w:id="1749494740">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24913725">
              <w:marLeft w:val="0"/>
              <w:marRight w:val="0"/>
              <w:marTop w:val="0"/>
              <w:marBottom w:val="0"/>
              <w:divBdr>
                <w:top w:val="none" w:sz="0" w:space="0" w:color="auto"/>
                <w:left w:val="none" w:sz="0" w:space="0" w:color="auto"/>
                <w:bottom w:val="none" w:sz="0" w:space="0" w:color="auto"/>
                <w:right w:val="none" w:sz="0" w:space="0" w:color="auto"/>
              </w:divBdr>
              <w:divsChild>
                <w:div w:id="18319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R@birmingham.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8B4F5CF961B94CBCD3EE27551DFCC7" ma:contentTypeVersion="15" ma:contentTypeDescription="Create a new document." ma:contentTypeScope="" ma:versionID="6d8337f198e0e398304ef45e16d2e8ac">
  <xsd:schema xmlns:xsd="http://www.w3.org/2001/XMLSchema" xmlns:xs="http://www.w3.org/2001/XMLSchema" xmlns:p="http://schemas.microsoft.com/office/2006/metadata/properties" xmlns:ns3="35039c78-1ed3-46fc-981e-4c6e8b9b5ebf" xmlns:ns4="2b2d8ba6-b3ab-499e-a7b2-1c9c1e557b4c" targetNamespace="http://schemas.microsoft.com/office/2006/metadata/properties" ma:root="true" ma:fieldsID="618c5cea68e1398eebca2b145c8442c0" ns3:_="" ns4:_="">
    <xsd:import namespace="35039c78-1ed3-46fc-981e-4c6e8b9b5ebf"/>
    <xsd:import namespace="2b2d8ba6-b3ab-499e-a7b2-1c9c1e557b4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39c78-1ed3-46fc-981e-4c6e8b9b5e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2d8ba6-b3ab-499e-a7b2-1c9c1e557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F8B9B5-B651-4888-8E5D-06587BBE75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38412D-4540-482A-B859-C73E78665A19}">
  <ds:schemaRefs>
    <ds:schemaRef ds:uri="http://schemas.microsoft.com/sharepoint/v3/contenttype/forms"/>
  </ds:schemaRefs>
</ds:datastoreItem>
</file>

<file path=customXml/itemProps3.xml><?xml version="1.0" encoding="utf-8"?>
<ds:datastoreItem xmlns:ds="http://schemas.openxmlformats.org/officeDocument/2006/customXml" ds:itemID="{436F6522-13B2-4B35-A957-5F69C9EAE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39c78-1ed3-46fc-981e-4c6e8b9b5ebf"/>
    <ds:schemaRef ds:uri="2b2d8ba6-b3ab-499e-a7b2-1c9c1e55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Canterbury Cross Primary</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Jones</dc:creator>
  <cp:lastModifiedBy>Miss V Smith (cantcros)</cp:lastModifiedBy>
  <cp:revision>2</cp:revision>
  <dcterms:created xsi:type="dcterms:W3CDTF">2023-09-06T11:46:00Z</dcterms:created>
  <dcterms:modified xsi:type="dcterms:W3CDTF">2023-09-06T11:46:00Z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0x010100B08B4F5CF961B94CBCD3EE27551DFCC7</vt:lpwstr>
  </property>
</Properties>
</file>